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1"/>
          <w:sz w:val="32"/>
          <w:szCs w:val="32"/>
        </w:rPr>
      </w:pPr>
      <w:r>
        <w:rPr>
          <w:rFonts w:eastAsia="仿宋_GB2312"/>
          <w:kern w:val="1"/>
          <w:sz w:val="32"/>
          <w:szCs w:val="32"/>
        </w:rPr>
        <w:t>附件2：院所高质量发展奖励资金申请表</w:t>
      </w:r>
    </w:p>
    <w:p>
      <w:pPr>
        <w:rPr>
          <w:rFonts w:eastAsia="仿宋_GB2312"/>
          <w:kern w:val="1"/>
          <w:sz w:val="22"/>
          <w:szCs w:val="22"/>
        </w:rPr>
      </w:pPr>
    </w:p>
    <w:tbl>
      <w:tblPr>
        <w:tblStyle w:val="2"/>
        <w:tblW w:w="90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98"/>
        <w:gridCol w:w="1701"/>
        <w:gridCol w:w="1195"/>
        <w:gridCol w:w="152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院所高质量发展奖励申请表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院所名称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建设期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考核指标（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2021年度数据</w:t>
            </w:r>
            <w:r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人员规模（缴纳社保人数）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融资金额（万元）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营业收入（万元）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实际缴税（万元）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获批区级以上领军人才（个）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获批市级以上领军人才（个）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江苏省创新创业领军人才（个）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发明专利申报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授权（件）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建设的研究中心数（个）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省级以上科研机构数（个）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引进及孵化企业（个）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注册资本（万元）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培育高企数（个）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eastAsia="仿宋_GB2312"/>
          <w:sz w:val="22"/>
          <w:szCs w:val="22"/>
        </w:rPr>
      </w:pPr>
      <w:r>
        <w:rPr>
          <w:rFonts w:eastAsia="仿宋_GB2312"/>
          <w:kern w:val="1"/>
          <w:sz w:val="22"/>
          <w:szCs w:val="22"/>
        </w:rPr>
        <w:t>注：指标数据需提供相应佐证材料并加盖公章</w:t>
      </w:r>
    </w:p>
    <w:p>
      <w:pPr>
        <w:rPr>
          <w:rFonts w:eastAsia="仿宋_GB2312"/>
          <w:sz w:val="22"/>
          <w:szCs w:val="22"/>
        </w:rPr>
      </w:pPr>
    </w:p>
    <w:p>
      <w:pPr>
        <w:rPr>
          <w:rFonts w:eastAsia="仿宋_GB2312"/>
          <w:sz w:val="22"/>
          <w:szCs w:val="22"/>
        </w:rPr>
        <w:sectPr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25D06"/>
    <w:rsid w:val="701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2022-02-24T05:38:35Z</dcterms:created>
  <dc:creator>lu.jx1</dc:creator>
  <cp:lastModifiedBy>科技创新局</cp:lastModifiedBy>
  <dcterms:modified xsi:type="dcterms:W3CDTF">2022-02-24T05:41:12Z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B896E2074418474E9D39C3066B44F2E0</vt:lpwstr>
  </property>
</Properties>
</file>