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1051D">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14:paraId="1C8AF9F6">
      <w:pPr>
        <w:keepNext w:val="0"/>
        <w:keepLines w:val="0"/>
        <w:pageBreakBefore w:val="0"/>
        <w:widowControl w:val="0"/>
        <w:kinsoku/>
        <w:wordWrap/>
        <w:overflowPunct/>
        <w:topLinePunct w:val="0"/>
        <w:autoSpaceDE/>
        <w:autoSpaceDN/>
        <w:bidi w:val="0"/>
        <w:adjustRightInd/>
        <w:snapToGrid w:val="0"/>
        <w:spacing w:line="700" w:lineRule="exact"/>
        <w:jc w:val="center"/>
        <w:textAlignment w:val="auto"/>
        <w:rPr>
          <w:rFonts w:hint="eastAsia"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14:paraId="37E9278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_GBK" w:hAnsi="方正小标宋_GBK" w:eastAsia="方正小标宋_GBK" w:cs="方正小标宋_GBK"/>
          <w:color w:val="auto"/>
          <w:spacing w:val="15"/>
          <w:sz w:val="32"/>
          <w:szCs w:val="32"/>
          <w:highlight w:val="none"/>
          <w:shd w:val="clear" w:color="auto" w:fill="FFFFFF"/>
        </w:rPr>
      </w:pPr>
    </w:p>
    <w:p w14:paraId="3B20BFA2">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val="en-US" w:eastAsia="zh-CN"/>
        </w:rPr>
        <w:t>二氧化硫</w:t>
      </w:r>
    </w:p>
    <w:p w14:paraId="25BB576A">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氧化硫是食品加工中常用的漂白剂和防腐剂，遇水以后形成亚硫酸。二氧化硫被氧化时可使食品的着色物质还原褪色，亚硫酸对食品的褐变有抑制作用，对细菌、真菌、酵母菌也有抑制作用，因此既是漂白剂又是防腐剂。少量二氧化硫进入人体不会对身体带来健康危害，但若过量食用会引起如恶心、呕吐等胃肠道反应。二氧化硫不符合标准的原因可能是个别生产者使用劣质原料以降低成本，其后为了提高产品色泽超量使用二氧化硫，也有可能是使用</w:t>
      </w:r>
      <w:bookmarkStart w:id="1" w:name="_GoBack"/>
      <w:r>
        <w:rPr>
          <w:rFonts w:hint="eastAsia" w:ascii="仿宋_GB2312" w:hAnsi="仿宋_GB2312" w:eastAsia="仿宋_GB2312" w:cs="仿宋_GB2312"/>
          <w:color w:val="auto"/>
          <w:sz w:val="32"/>
          <w:szCs w:val="32"/>
          <w:highlight w:val="none"/>
          <w:lang w:val="en-US" w:eastAsia="zh-CN"/>
        </w:rPr>
        <w:t>硫磺熏蒸</w:t>
      </w:r>
      <w:bookmarkEnd w:id="1"/>
      <w:r>
        <w:rPr>
          <w:rFonts w:hint="eastAsia" w:ascii="仿宋_GB2312" w:hAnsi="仿宋_GB2312" w:eastAsia="仿宋_GB2312" w:cs="仿宋_GB2312"/>
          <w:color w:val="auto"/>
          <w:sz w:val="32"/>
          <w:szCs w:val="32"/>
          <w:highlight w:val="none"/>
          <w:lang w:val="en-US" w:eastAsia="zh-CN"/>
        </w:rPr>
        <w:t>漂白这种传统工艺时不计量或计量不准确所造成。</w:t>
      </w:r>
    </w:p>
    <w:p w14:paraId="65567A58">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二、</w:t>
      </w:r>
      <w:bookmarkStart w:id="0" w:name="OLE_LINK2"/>
      <w:r>
        <w:rPr>
          <w:rFonts w:hint="eastAsia" w:ascii="黑体" w:hAnsi="黑体" w:eastAsia="黑体" w:cs="黑体"/>
          <w:color w:val="auto"/>
          <w:kern w:val="2"/>
          <w:sz w:val="32"/>
          <w:szCs w:val="32"/>
          <w:highlight w:val="none"/>
          <w:lang w:val="en-US" w:eastAsia="zh-CN" w:bidi="ar-SA"/>
        </w:rPr>
        <w:t>阴离子合成洗涤剂</w:t>
      </w:r>
    </w:p>
    <w:p w14:paraId="1C10DF2A">
      <w:pPr>
        <w:keepNext w:val="0"/>
        <w:keepLines w:val="0"/>
        <w:pageBreakBefore w:val="0"/>
        <w:widowControl w:val="0"/>
        <w:kinsoku/>
        <w:wordWrap/>
        <w:overflowPunct/>
        <w:topLinePunct w:val="0"/>
        <w:autoSpaceDE/>
        <w:autoSpaceDN/>
        <w:bidi w:val="0"/>
        <w:adjustRightInd/>
        <w:snapToGrid w:val="0"/>
        <w:spacing w:line="560" w:lineRule="exact"/>
        <w:ind w:firstLine="627" w:firstLineChars="196"/>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92FDA2E-8A72-487F-BBFA-D056A3DAE201}"/>
  </w:font>
  <w:font w:name="黑体">
    <w:panose1 w:val="02010609060101010101"/>
    <w:charset w:val="86"/>
    <w:family w:val="auto"/>
    <w:pitch w:val="default"/>
    <w:sig w:usb0="800002BF" w:usb1="38CF7CFA" w:usb2="00000016" w:usb3="00000000" w:csb0="00040001" w:csb1="00000000"/>
    <w:embedRegular r:id="rId2" w:fontKey="{2E620663-794D-4072-B37F-32E3249532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07153833-77E5-49BA-96F5-3B3ACB493704}"/>
  </w:font>
  <w:font w:name="方正仿宋_GB2312">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embedRegular r:id="rId4" w:fontKey="{2323854E-8F74-4C56-8DDF-67CB4E98788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49C33A2"/>
    <w:rsid w:val="054F2DD8"/>
    <w:rsid w:val="085E24BA"/>
    <w:rsid w:val="0AA56A58"/>
    <w:rsid w:val="0BF24799"/>
    <w:rsid w:val="0D405E89"/>
    <w:rsid w:val="0D5079C9"/>
    <w:rsid w:val="121E1DD3"/>
    <w:rsid w:val="123D4CC6"/>
    <w:rsid w:val="14BB74D4"/>
    <w:rsid w:val="193C523C"/>
    <w:rsid w:val="1BA15D3E"/>
    <w:rsid w:val="1BD96DDB"/>
    <w:rsid w:val="1FA9266A"/>
    <w:rsid w:val="1FFE1506"/>
    <w:rsid w:val="20D504B9"/>
    <w:rsid w:val="21CC6F79"/>
    <w:rsid w:val="26FC165B"/>
    <w:rsid w:val="2C243E80"/>
    <w:rsid w:val="2DA2681F"/>
    <w:rsid w:val="327E48C7"/>
    <w:rsid w:val="375B0D80"/>
    <w:rsid w:val="38E032EA"/>
    <w:rsid w:val="39613289"/>
    <w:rsid w:val="3A0E7E80"/>
    <w:rsid w:val="3C0A16EA"/>
    <w:rsid w:val="3E521070"/>
    <w:rsid w:val="3EE51F7E"/>
    <w:rsid w:val="406029CF"/>
    <w:rsid w:val="46145CE2"/>
    <w:rsid w:val="46E42C24"/>
    <w:rsid w:val="48CD5A56"/>
    <w:rsid w:val="49105062"/>
    <w:rsid w:val="496C18D9"/>
    <w:rsid w:val="4BAB4B2A"/>
    <w:rsid w:val="4BB61845"/>
    <w:rsid w:val="4BCB2BEA"/>
    <w:rsid w:val="4D297321"/>
    <w:rsid w:val="4DFD73FC"/>
    <w:rsid w:val="4FCC2BF9"/>
    <w:rsid w:val="4FCF535D"/>
    <w:rsid w:val="50E269EC"/>
    <w:rsid w:val="52CC65AB"/>
    <w:rsid w:val="53220A8C"/>
    <w:rsid w:val="537770D6"/>
    <w:rsid w:val="537D76DB"/>
    <w:rsid w:val="54080074"/>
    <w:rsid w:val="54D264E2"/>
    <w:rsid w:val="556345B6"/>
    <w:rsid w:val="576E2E4B"/>
    <w:rsid w:val="590D68D6"/>
    <w:rsid w:val="5A090AB6"/>
    <w:rsid w:val="5B5E4557"/>
    <w:rsid w:val="5B6E360C"/>
    <w:rsid w:val="5E8F5931"/>
    <w:rsid w:val="5F851089"/>
    <w:rsid w:val="61265E23"/>
    <w:rsid w:val="61420BC0"/>
    <w:rsid w:val="616A0289"/>
    <w:rsid w:val="6429154F"/>
    <w:rsid w:val="6434272D"/>
    <w:rsid w:val="662F5ADF"/>
    <w:rsid w:val="68582DDC"/>
    <w:rsid w:val="68B50050"/>
    <w:rsid w:val="690620A4"/>
    <w:rsid w:val="6CDC0177"/>
    <w:rsid w:val="6E420340"/>
    <w:rsid w:val="6FD66DF1"/>
    <w:rsid w:val="6FFE70A6"/>
    <w:rsid w:val="736D2635"/>
    <w:rsid w:val="748927FD"/>
    <w:rsid w:val="748C1C54"/>
    <w:rsid w:val="759404EA"/>
    <w:rsid w:val="763A3F76"/>
    <w:rsid w:val="765863F0"/>
    <w:rsid w:val="78432441"/>
    <w:rsid w:val="799B46A3"/>
    <w:rsid w:val="79E5522D"/>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692ee8a5-f836-4679-921c-61cad66c52a6</errorID>
      <errorWord>硫磺熏蒸</errorWord>
      <group>L1_Word</group>
      <groupName>字词问题</groupName>
      <ability>L2_Alias</ability>
      <abilityName>也作/曾用词</abilityName>
      <candidateList>
        <item>硫黄熏蒸</item>
      </candidateList>
      <explain>词汇[硫磺熏蒸]为不规范表述或旧称，其规范书面表述为[硫黄熏蒸]。</explain>
      <paraID>25BB576A</paraID>
      <start>200</start>
      <end>204</end>
      <status>unmodified</status>
      <modifiedWord/>
      <trackRevisions>false</trackRevisions>
    </reviewItem>
  </reviewItems>
  <config/>
</contractReview>
</file>

<file path=customXml/itemProps1.xml><?xml version="1.0" encoding="utf-8"?>
<ds:datastoreItem xmlns:ds="http://schemas.openxmlformats.org/officeDocument/2006/customXml" ds:itemID="{43992DCC-0016-452A-B617-2C74BE1E9F86}">
  <ds:schemaRefs/>
</ds:datastoreItem>
</file>

<file path=customXml/itemProps2.xml><?xml version="1.0" encoding="utf-8"?>
<ds:datastoreItem xmlns:ds="http://schemas.openxmlformats.org/officeDocument/2006/customXml" ds:itemID="{34e32105-5663-4d7b-b646-f662029a8c2a}">
  <ds:schemaRefs/>
</ds:datastoreItem>
</file>

<file path=docProps/app.xml><?xml version="1.0" encoding="utf-8"?>
<Properties xmlns="http://schemas.openxmlformats.org/officeDocument/2006/extended-properties" xmlns:vt="http://schemas.openxmlformats.org/officeDocument/2006/docPropsVTypes">
  <Template>Normal</Template>
  <Pages>1</Pages>
  <Words>402</Words>
  <Characters>402</Characters>
  <Lines>22</Lines>
  <Paragraphs>6</Paragraphs>
  <TotalTime>3</TotalTime>
  <ScaleCrop>false</ScaleCrop>
  <LinksUpToDate>false</LinksUpToDate>
  <CharactersWithSpaces>402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2026-06-03T07:02:54Z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484F873CEAA6478E8F8ABC2C5C1737E4_13</vt:lpwstr>
  </property>
  <property fmtid="{D5CDD505-2E9C-101B-9397-08002B2CF9AE}" pid="4" name="KSOTemplateDocerSaveRecord">
    <vt:lpwstr>eyJoZGlkIjoiODAzMTFhMGJlMmQ4MWRhNjhiZDU2ZGYyZjcxZTk4OGQiLCJ1c2VySWQiOiI2Mzk0NDk0NzQifQ==</vt:lpwstr>
  </property>
</Properties>
</file>