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81"/>
        <w:gridCol w:w="824"/>
        <w:gridCol w:w="733"/>
        <w:gridCol w:w="683"/>
        <w:gridCol w:w="737"/>
        <w:gridCol w:w="135"/>
        <w:gridCol w:w="647"/>
        <w:gridCol w:w="509"/>
        <w:gridCol w:w="228"/>
        <w:gridCol w:w="737"/>
        <w:gridCol w:w="450"/>
        <w:gridCol w:w="322"/>
        <w:gridCol w:w="882"/>
        <w:gridCol w:w="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513" w:hRule="atLeast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1044" w:hRule="atLeast"/>
        </w:trPr>
        <w:tc>
          <w:tcPr>
            <w:tcW w:w="855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6"/>
                <w:szCs w:val="36"/>
              </w:rPr>
              <w:t>高新区城镇居民住房保障资格核准结果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城市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低收入住房困难家庭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属地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保障类型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登记编号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家庭成员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保障人口数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保障面积（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狮山横塘街道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租赁补贴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C200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201001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崔佳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>18.00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163B"/>
    <w:rsid w:val="19F67735"/>
    <w:rsid w:val="1BC20A59"/>
    <w:rsid w:val="1BC41442"/>
    <w:rsid w:val="27222F78"/>
    <w:rsid w:val="3478441F"/>
    <w:rsid w:val="35F914E0"/>
    <w:rsid w:val="3632089D"/>
    <w:rsid w:val="39B63B1D"/>
    <w:rsid w:val="42673309"/>
    <w:rsid w:val="49C72FFC"/>
    <w:rsid w:val="64F16643"/>
    <w:rsid w:val="68B16081"/>
    <w:rsid w:val="68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琪琪妈</cp:lastModifiedBy>
  <cp:lastPrinted>2020-03-30T02:54:00Z</cp:lastPrinted>
  <dcterms:modified xsi:type="dcterms:W3CDTF">2020-04-17T08:41:18Z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