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B6" w:rsidRPr="001C4BD4" w:rsidRDefault="00E179B6" w:rsidP="00E179B6">
      <w:pPr>
        <w:overflowPunct w:val="0"/>
        <w:adjustRightInd w:val="0"/>
        <w:snapToGrid w:val="0"/>
        <w:spacing w:line="580" w:lineRule="exact"/>
        <w:rPr>
          <w:rFonts w:eastAsia="黑体"/>
          <w:szCs w:val="36"/>
        </w:rPr>
      </w:pPr>
      <w:r w:rsidRPr="001C4BD4">
        <w:rPr>
          <w:rFonts w:eastAsia="黑体" w:hint="eastAsia"/>
          <w:szCs w:val="36"/>
        </w:rPr>
        <w:t>附表</w:t>
      </w:r>
      <w:r w:rsidRPr="001C4BD4">
        <w:rPr>
          <w:rFonts w:eastAsia="黑体" w:hint="eastAsia"/>
          <w:szCs w:val="36"/>
        </w:rPr>
        <w:t>2</w:t>
      </w:r>
    </w:p>
    <w:p w:rsidR="00E179B6" w:rsidRPr="001C4BD4" w:rsidRDefault="00E179B6" w:rsidP="00E179B6">
      <w:pPr>
        <w:overflowPunct w:val="0"/>
        <w:adjustRightInd w:val="0"/>
        <w:snapToGrid w:val="0"/>
        <w:spacing w:line="580" w:lineRule="exact"/>
        <w:jc w:val="center"/>
        <w:rPr>
          <w:rFonts w:eastAsia="方正小标宋简体"/>
          <w:bCs/>
          <w:sz w:val="44"/>
          <w:szCs w:val="44"/>
        </w:rPr>
      </w:pPr>
      <w:r w:rsidRPr="001C4BD4">
        <w:rPr>
          <w:rFonts w:eastAsia="方正小标宋简体" w:hint="eastAsia"/>
          <w:bCs/>
          <w:sz w:val="44"/>
          <w:szCs w:val="44"/>
        </w:rPr>
        <w:t>政府采购计划公开表（</w:t>
      </w:r>
      <w:r w:rsidRPr="001C4BD4">
        <w:rPr>
          <w:rFonts w:eastAsia="方正小标宋简体" w:hint="eastAsia"/>
          <w:bCs/>
          <w:sz w:val="44"/>
          <w:szCs w:val="44"/>
        </w:rPr>
        <w:t>2020</w:t>
      </w:r>
      <w:r w:rsidRPr="001C4BD4">
        <w:rPr>
          <w:rFonts w:eastAsia="方正小标宋简体" w:hint="eastAsia"/>
          <w:bCs/>
          <w:sz w:val="44"/>
          <w:szCs w:val="44"/>
        </w:rPr>
        <w:t>年）</w:t>
      </w:r>
    </w:p>
    <w:p w:rsidR="00E179B6" w:rsidRPr="001C4BD4" w:rsidRDefault="00E179B6" w:rsidP="00E179B6">
      <w:pPr>
        <w:overflowPunct w:val="0"/>
        <w:adjustRightInd w:val="0"/>
        <w:snapToGrid w:val="0"/>
        <w:spacing w:line="300" w:lineRule="exact"/>
        <w:jc w:val="center"/>
        <w:rPr>
          <w:rFonts w:eastAsia="方正小标宋简体"/>
          <w:bCs/>
          <w:sz w:val="44"/>
          <w:szCs w:val="44"/>
        </w:rPr>
      </w:pPr>
    </w:p>
    <w:p w:rsidR="00E179B6" w:rsidRPr="004E68D6" w:rsidRDefault="00E179B6" w:rsidP="00E179B6">
      <w:pPr>
        <w:adjustRightInd w:val="0"/>
        <w:snapToGrid w:val="0"/>
        <w:rPr>
          <w:rFonts w:asciiTheme="minorEastAsia" w:eastAsiaTheme="minorEastAsia" w:hAnsiTheme="minorEastAsia"/>
          <w:sz w:val="28"/>
          <w:szCs w:val="28"/>
        </w:rPr>
      </w:pPr>
      <w:r w:rsidRPr="004E68D6">
        <w:rPr>
          <w:rFonts w:asciiTheme="minorEastAsia" w:eastAsiaTheme="minorEastAsia" w:hAnsiTheme="minorEastAsia" w:hint="eastAsia"/>
          <w:sz w:val="28"/>
          <w:szCs w:val="28"/>
        </w:rPr>
        <w:t>预算单位（盖章）：</w:t>
      </w:r>
      <w:r w:rsidR="008C7C89" w:rsidRPr="004E68D6">
        <w:rPr>
          <w:rFonts w:asciiTheme="minorEastAsia" w:eastAsiaTheme="minorEastAsia" w:hAnsiTheme="minorEastAsia" w:hint="eastAsia"/>
          <w:sz w:val="28"/>
          <w:szCs w:val="28"/>
        </w:rPr>
        <w:t>苏州高新区（虎丘区）经济发展委员会</w:t>
      </w:r>
      <w:r w:rsidRPr="004E68D6">
        <w:rPr>
          <w:rFonts w:asciiTheme="minorEastAsia" w:eastAsiaTheme="minorEastAsia" w:hAnsiTheme="minorEastAsia" w:hint="eastAsia"/>
          <w:sz w:val="28"/>
          <w:szCs w:val="28"/>
        </w:rPr>
        <w:t xml:space="preserve">         </w:t>
      </w:r>
      <w:r w:rsidR="008C7C89" w:rsidRPr="004E68D6">
        <w:rPr>
          <w:rFonts w:asciiTheme="minorEastAsia" w:eastAsiaTheme="minorEastAsia" w:hAnsiTheme="minorEastAsia" w:hint="eastAsia"/>
          <w:sz w:val="28"/>
          <w:szCs w:val="28"/>
        </w:rPr>
        <w:t xml:space="preserve">                       </w:t>
      </w:r>
      <w:r w:rsidRPr="004E68D6">
        <w:rPr>
          <w:rFonts w:asciiTheme="minorEastAsia" w:eastAsiaTheme="minorEastAsia" w:hAnsiTheme="minorEastAsia" w:hint="eastAsia"/>
          <w:sz w:val="28"/>
          <w:szCs w:val="28"/>
        </w:rPr>
        <w:t>填表日期：</w:t>
      </w:r>
      <w:r w:rsidR="008C7C89" w:rsidRPr="004E68D6">
        <w:rPr>
          <w:rFonts w:asciiTheme="minorEastAsia" w:eastAsiaTheme="minorEastAsia" w:hAnsiTheme="minorEastAsia" w:hint="eastAsia"/>
          <w:sz w:val="28"/>
          <w:szCs w:val="28"/>
        </w:rPr>
        <w:t>2020年4月30日</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28" w:type="dxa"/>
          <w:right w:w="28" w:type="dxa"/>
        </w:tblCellMar>
        <w:tblLook w:val="04A0"/>
      </w:tblPr>
      <w:tblGrid>
        <w:gridCol w:w="1588"/>
        <w:gridCol w:w="633"/>
        <w:gridCol w:w="3903"/>
        <w:gridCol w:w="2136"/>
        <w:gridCol w:w="1925"/>
        <w:gridCol w:w="1777"/>
        <w:gridCol w:w="2666"/>
      </w:tblGrid>
      <w:tr w:rsidR="00E179B6" w:rsidRPr="0078688E" w:rsidTr="00EC7339">
        <w:trPr>
          <w:trHeight w:val="1364"/>
          <w:jc w:val="center"/>
        </w:trPr>
        <w:tc>
          <w:tcPr>
            <w:tcW w:w="1588" w:type="dxa"/>
            <w:vAlign w:val="center"/>
          </w:tcPr>
          <w:p w:rsidR="00E179B6" w:rsidRPr="0078688E" w:rsidRDefault="00E179B6" w:rsidP="001B0838">
            <w:pPr>
              <w:jc w:val="center"/>
              <w:rPr>
                <w:rFonts w:eastAsia="黑体"/>
                <w:sz w:val="28"/>
                <w:szCs w:val="28"/>
              </w:rPr>
            </w:pPr>
            <w:r w:rsidRPr="0078688E">
              <w:rPr>
                <w:rFonts w:eastAsia="黑体" w:hint="eastAsia"/>
                <w:sz w:val="28"/>
                <w:szCs w:val="28"/>
              </w:rPr>
              <w:t>项目</w:t>
            </w:r>
          </w:p>
          <w:p w:rsidR="00E179B6" w:rsidRPr="0078688E" w:rsidRDefault="00E179B6" w:rsidP="001B0838">
            <w:pPr>
              <w:jc w:val="center"/>
              <w:rPr>
                <w:rFonts w:eastAsia="黑体"/>
                <w:sz w:val="28"/>
                <w:szCs w:val="28"/>
              </w:rPr>
            </w:pPr>
            <w:r w:rsidRPr="0078688E">
              <w:rPr>
                <w:rFonts w:eastAsia="黑体" w:hint="eastAsia"/>
                <w:sz w:val="28"/>
                <w:szCs w:val="28"/>
              </w:rPr>
              <w:t>名称</w:t>
            </w:r>
          </w:p>
        </w:tc>
        <w:tc>
          <w:tcPr>
            <w:tcW w:w="633" w:type="dxa"/>
            <w:vAlign w:val="center"/>
          </w:tcPr>
          <w:p w:rsidR="00E179B6" w:rsidRPr="0078688E" w:rsidRDefault="00E179B6" w:rsidP="001B0838">
            <w:pPr>
              <w:jc w:val="center"/>
              <w:rPr>
                <w:rFonts w:eastAsia="黑体"/>
                <w:sz w:val="28"/>
                <w:szCs w:val="28"/>
              </w:rPr>
            </w:pPr>
            <w:r w:rsidRPr="0078688E">
              <w:rPr>
                <w:rFonts w:eastAsia="黑体" w:hint="eastAsia"/>
                <w:sz w:val="28"/>
                <w:szCs w:val="28"/>
              </w:rPr>
              <w:t>项目</w:t>
            </w:r>
          </w:p>
          <w:p w:rsidR="00E179B6" w:rsidRPr="0078688E" w:rsidRDefault="00E179B6" w:rsidP="001B0838">
            <w:pPr>
              <w:jc w:val="center"/>
              <w:rPr>
                <w:rFonts w:eastAsia="黑体"/>
                <w:sz w:val="28"/>
                <w:szCs w:val="28"/>
              </w:rPr>
            </w:pPr>
            <w:r w:rsidRPr="0078688E">
              <w:rPr>
                <w:rFonts w:eastAsia="黑体" w:hint="eastAsia"/>
                <w:sz w:val="28"/>
                <w:szCs w:val="28"/>
              </w:rPr>
              <w:t>类型</w:t>
            </w:r>
          </w:p>
        </w:tc>
        <w:tc>
          <w:tcPr>
            <w:tcW w:w="3903" w:type="dxa"/>
            <w:vAlign w:val="center"/>
          </w:tcPr>
          <w:p w:rsidR="00E179B6" w:rsidRPr="0078688E" w:rsidRDefault="00E179B6" w:rsidP="001B0838">
            <w:pPr>
              <w:jc w:val="center"/>
              <w:rPr>
                <w:rFonts w:eastAsia="黑体"/>
                <w:sz w:val="28"/>
                <w:szCs w:val="28"/>
              </w:rPr>
            </w:pPr>
            <w:r w:rsidRPr="0078688E">
              <w:rPr>
                <w:rFonts w:eastAsia="黑体" w:hint="eastAsia"/>
                <w:sz w:val="28"/>
                <w:szCs w:val="28"/>
              </w:rPr>
              <w:t>采购内容及需求概况</w:t>
            </w:r>
          </w:p>
        </w:tc>
        <w:tc>
          <w:tcPr>
            <w:tcW w:w="2136" w:type="dxa"/>
            <w:vAlign w:val="center"/>
          </w:tcPr>
          <w:p w:rsidR="00E179B6" w:rsidRPr="0078688E" w:rsidRDefault="00E179B6" w:rsidP="001B0838">
            <w:pPr>
              <w:jc w:val="center"/>
              <w:rPr>
                <w:rFonts w:eastAsia="黑体"/>
                <w:sz w:val="28"/>
                <w:szCs w:val="28"/>
              </w:rPr>
            </w:pPr>
            <w:r w:rsidRPr="0078688E">
              <w:rPr>
                <w:rFonts w:eastAsia="黑体" w:hint="eastAsia"/>
                <w:sz w:val="28"/>
                <w:szCs w:val="28"/>
              </w:rPr>
              <w:t>预算金额</w:t>
            </w:r>
            <w:r w:rsidR="007F3F8C" w:rsidRPr="0078688E">
              <w:rPr>
                <w:rFonts w:eastAsia="黑体" w:hint="eastAsia"/>
                <w:sz w:val="28"/>
                <w:szCs w:val="28"/>
              </w:rPr>
              <w:t>（万元）</w:t>
            </w:r>
          </w:p>
        </w:tc>
        <w:tc>
          <w:tcPr>
            <w:tcW w:w="1925" w:type="dxa"/>
            <w:vAlign w:val="center"/>
          </w:tcPr>
          <w:p w:rsidR="00E179B6" w:rsidRPr="0078688E" w:rsidRDefault="00E179B6" w:rsidP="001B0838">
            <w:pPr>
              <w:jc w:val="center"/>
              <w:rPr>
                <w:rFonts w:eastAsia="黑体"/>
                <w:sz w:val="28"/>
                <w:szCs w:val="28"/>
              </w:rPr>
            </w:pPr>
            <w:r w:rsidRPr="0078688E">
              <w:rPr>
                <w:rFonts w:eastAsia="黑体" w:hint="eastAsia"/>
                <w:sz w:val="28"/>
                <w:szCs w:val="28"/>
              </w:rPr>
              <w:t>采购组织形式</w:t>
            </w:r>
          </w:p>
        </w:tc>
        <w:tc>
          <w:tcPr>
            <w:tcW w:w="1777" w:type="dxa"/>
            <w:vAlign w:val="center"/>
          </w:tcPr>
          <w:p w:rsidR="00E179B6" w:rsidRPr="0078688E" w:rsidRDefault="00E179B6" w:rsidP="001B0838">
            <w:pPr>
              <w:jc w:val="center"/>
              <w:rPr>
                <w:rFonts w:eastAsia="黑体"/>
                <w:sz w:val="28"/>
                <w:szCs w:val="28"/>
              </w:rPr>
            </w:pPr>
            <w:r w:rsidRPr="0078688E">
              <w:rPr>
                <w:rFonts w:eastAsia="黑体" w:hint="eastAsia"/>
                <w:sz w:val="28"/>
                <w:szCs w:val="28"/>
              </w:rPr>
              <w:t>采购方式</w:t>
            </w:r>
          </w:p>
        </w:tc>
        <w:tc>
          <w:tcPr>
            <w:tcW w:w="2666" w:type="dxa"/>
            <w:vAlign w:val="center"/>
          </w:tcPr>
          <w:p w:rsidR="00E179B6" w:rsidRPr="0078688E" w:rsidRDefault="00E179B6" w:rsidP="001B0838">
            <w:pPr>
              <w:jc w:val="center"/>
              <w:rPr>
                <w:rFonts w:eastAsia="黑体"/>
                <w:sz w:val="28"/>
                <w:szCs w:val="28"/>
              </w:rPr>
            </w:pPr>
            <w:r w:rsidRPr="0078688E">
              <w:rPr>
                <w:rFonts w:eastAsia="黑体" w:hint="eastAsia"/>
                <w:sz w:val="28"/>
                <w:szCs w:val="28"/>
              </w:rPr>
              <w:t>计划启动时间</w:t>
            </w:r>
          </w:p>
        </w:tc>
      </w:tr>
      <w:tr w:rsidR="001A20C2" w:rsidRPr="0078688E" w:rsidTr="00EC7339">
        <w:trPr>
          <w:trHeight w:val="753"/>
          <w:jc w:val="center"/>
        </w:trPr>
        <w:tc>
          <w:tcPr>
            <w:tcW w:w="1588" w:type="dxa"/>
            <w:vAlign w:val="center"/>
          </w:tcPr>
          <w:p w:rsidR="001A20C2" w:rsidRPr="0078688E" w:rsidRDefault="001A20C2" w:rsidP="00FF6A2F">
            <w:pPr>
              <w:adjustRightInd w:val="0"/>
              <w:snapToGrid w:val="0"/>
              <w:rPr>
                <w:rFonts w:eastAsia="宋体"/>
                <w:sz w:val="21"/>
                <w:szCs w:val="21"/>
              </w:rPr>
            </w:pPr>
            <w:r w:rsidRPr="0078688E">
              <w:rPr>
                <w:rFonts w:eastAsia="宋体" w:hint="eastAsia"/>
                <w:sz w:val="21"/>
                <w:szCs w:val="21"/>
              </w:rPr>
              <w:t>企业服务中心运营及咨询</w:t>
            </w:r>
          </w:p>
        </w:tc>
        <w:tc>
          <w:tcPr>
            <w:tcW w:w="633" w:type="dxa"/>
            <w:vAlign w:val="center"/>
          </w:tcPr>
          <w:p w:rsidR="001A20C2" w:rsidRPr="0078688E" w:rsidRDefault="001A20C2" w:rsidP="00FF6A2F">
            <w:pPr>
              <w:adjustRightInd w:val="0"/>
              <w:snapToGrid w:val="0"/>
              <w:jc w:val="center"/>
              <w:rPr>
                <w:rFonts w:eastAsia="宋体"/>
                <w:sz w:val="21"/>
                <w:szCs w:val="21"/>
              </w:rPr>
            </w:pPr>
            <w:r w:rsidRPr="0078688E">
              <w:rPr>
                <w:rFonts w:eastAsia="宋体" w:hint="eastAsia"/>
                <w:sz w:val="21"/>
                <w:szCs w:val="21"/>
              </w:rPr>
              <w:t>服务</w:t>
            </w:r>
          </w:p>
        </w:tc>
        <w:tc>
          <w:tcPr>
            <w:tcW w:w="3903" w:type="dxa"/>
            <w:vAlign w:val="center"/>
          </w:tcPr>
          <w:p w:rsidR="001A20C2" w:rsidRPr="0078688E" w:rsidRDefault="001A20C2" w:rsidP="00FF6A2F">
            <w:pPr>
              <w:adjustRightInd w:val="0"/>
              <w:snapToGrid w:val="0"/>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hint="eastAsia"/>
                <w:sz w:val="21"/>
                <w:szCs w:val="21"/>
              </w:rPr>
              <w:t>11</w:t>
            </w:r>
            <w:r w:rsidRPr="0078688E">
              <w:rPr>
                <w:rFonts w:eastAsia="宋体" w:hint="eastAsia"/>
                <w:sz w:val="21"/>
                <w:szCs w:val="21"/>
              </w:rPr>
              <w:t>月启动</w:t>
            </w:r>
            <w:r w:rsidRPr="0078688E">
              <w:rPr>
                <w:rFonts w:eastAsia="宋体" w:hint="eastAsia"/>
                <w:sz w:val="21"/>
                <w:szCs w:val="21"/>
              </w:rPr>
              <w:t>2020.12-2021.11</w:t>
            </w:r>
            <w:r w:rsidRPr="0078688E">
              <w:rPr>
                <w:rFonts w:eastAsia="宋体" w:hint="eastAsia"/>
                <w:sz w:val="21"/>
                <w:szCs w:val="21"/>
              </w:rPr>
              <w:t>月的服务招标</w:t>
            </w:r>
          </w:p>
        </w:tc>
        <w:tc>
          <w:tcPr>
            <w:tcW w:w="2136" w:type="dxa"/>
            <w:vAlign w:val="center"/>
          </w:tcPr>
          <w:p w:rsidR="001A20C2" w:rsidRPr="0078688E" w:rsidRDefault="001A20C2" w:rsidP="00FF6A2F">
            <w:pPr>
              <w:adjustRightInd w:val="0"/>
              <w:snapToGrid w:val="0"/>
              <w:jc w:val="center"/>
              <w:rPr>
                <w:rFonts w:ascii="Helvetica" w:hAnsi="Helvetica"/>
                <w:sz w:val="21"/>
                <w:szCs w:val="21"/>
              </w:rPr>
            </w:pPr>
            <w:r w:rsidRPr="0078688E">
              <w:rPr>
                <w:rFonts w:eastAsia="宋体" w:hint="eastAsia"/>
                <w:sz w:val="21"/>
                <w:szCs w:val="21"/>
              </w:rPr>
              <w:t>60</w:t>
            </w:r>
            <w:r w:rsidRPr="0078688E">
              <w:rPr>
                <w:rFonts w:eastAsia="宋体"/>
                <w:sz w:val="21"/>
                <w:szCs w:val="21"/>
              </w:rPr>
              <w:t xml:space="preserve"> </w:t>
            </w:r>
          </w:p>
        </w:tc>
        <w:tc>
          <w:tcPr>
            <w:tcW w:w="1925" w:type="dxa"/>
            <w:vAlign w:val="center"/>
          </w:tcPr>
          <w:p w:rsidR="001A20C2" w:rsidRPr="0078688E" w:rsidRDefault="001A20C2" w:rsidP="00FF6A2F">
            <w:pPr>
              <w:adjustRightInd w:val="0"/>
              <w:snapToGrid w:val="0"/>
              <w:jc w:val="center"/>
              <w:rPr>
                <w:rFonts w:eastAsia="宋体"/>
                <w:sz w:val="21"/>
                <w:szCs w:val="21"/>
              </w:rPr>
            </w:pPr>
            <w:r w:rsidRPr="0078688E">
              <w:rPr>
                <w:rFonts w:eastAsia="宋体" w:hint="eastAsia"/>
                <w:sz w:val="21"/>
                <w:szCs w:val="21"/>
              </w:rPr>
              <w:t>分散采购</w:t>
            </w:r>
          </w:p>
        </w:tc>
        <w:tc>
          <w:tcPr>
            <w:tcW w:w="1777" w:type="dxa"/>
            <w:vAlign w:val="center"/>
          </w:tcPr>
          <w:p w:rsidR="001A20C2" w:rsidRPr="0078688E" w:rsidRDefault="001A20C2" w:rsidP="00FF6A2F">
            <w:pPr>
              <w:adjustRightInd w:val="0"/>
              <w:snapToGrid w:val="0"/>
              <w:jc w:val="center"/>
              <w:rPr>
                <w:rFonts w:eastAsia="宋体"/>
                <w:sz w:val="21"/>
                <w:szCs w:val="21"/>
              </w:rPr>
            </w:pPr>
            <w:r w:rsidRPr="0078688E">
              <w:rPr>
                <w:rFonts w:eastAsia="宋体" w:hint="eastAsia"/>
                <w:sz w:val="21"/>
                <w:szCs w:val="21"/>
              </w:rPr>
              <w:t>竞争性磋商</w:t>
            </w:r>
          </w:p>
        </w:tc>
        <w:tc>
          <w:tcPr>
            <w:tcW w:w="2666" w:type="dxa"/>
            <w:vAlign w:val="center"/>
          </w:tcPr>
          <w:p w:rsidR="001A20C2" w:rsidRPr="0078688E" w:rsidRDefault="001A20C2" w:rsidP="00FF6A2F">
            <w:pPr>
              <w:jc w:val="center"/>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hint="eastAsia"/>
                <w:sz w:val="21"/>
                <w:szCs w:val="21"/>
              </w:rPr>
              <w:t>11</w:t>
            </w:r>
            <w:r w:rsidRPr="0078688E">
              <w:rPr>
                <w:rFonts w:eastAsia="宋体" w:hint="eastAsia"/>
                <w:sz w:val="21"/>
                <w:szCs w:val="21"/>
              </w:rPr>
              <w:t>月</w:t>
            </w:r>
          </w:p>
        </w:tc>
      </w:tr>
      <w:tr w:rsidR="001A20C2" w:rsidRPr="0078688E" w:rsidTr="00EC7339">
        <w:trPr>
          <w:trHeight w:val="1020"/>
          <w:jc w:val="center"/>
        </w:trPr>
        <w:tc>
          <w:tcPr>
            <w:tcW w:w="1588" w:type="dxa"/>
            <w:vAlign w:val="center"/>
          </w:tcPr>
          <w:p w:rsidR="001A20C2" w:rsidRPr="0078688E" w:rsidRDefault="001A20C2" w:rsidP="00FF6A2F">
            <w:pPr>
              <w:adjustRightInd w:val="0"/>
              <w:snapToGrid w:val="0"/>
              <w:rPr>
                <w:rFonts w:eastAsia="宋体"/>
                <w:sz w:val="21"/>
                <w:szCs w:val="21"/>
              </w:rPr>
            </w:pPr>
            <w:r w:rsidRPr="0078688E">
              <w:rPr>
                <w:rFonts w:eastAsia="宋体" w:hint="eastAsia"/>
                <w:sz w:val="21"/>
                <w:szCs w:val="21"/>
              </w:rPr>
              <w:t>网络及安全服务外包</w:t>
            </w:r>
          </w:p>
        </w:tc>
        <w:tc>
          <w:tcPr>
            <w:tcW w:w="633" w:type="dxa"/>
            <w:vAlign w:val="center"/>
          </w:tcPr>
          <w:p w:rsidR="001A20C2" w:rsidRPr="0078688E" w:rsidRDefault="001A20C2" w:rsidP="00FF6A2F">
            <w:pPr>
              <w:adjustRightInd w:val="0"/>
              <w:snapToGrid w:val="0"/>
              <w:jc w:val="center"/>
              <w:rPr>
                <w:rFonts w:eastAsia="宋体"/>
                <w:sz w:val="21"/>
                <w:szCs w:val="21"/>
              </w:rPr>
            </w:pPr>
            <w:r w:rsidRPr="0078688E">
              <w:rPr>
                <w:rFonts w:eastAsia="宋体" w:hint="eastAsia"/>
                <w:sz w:val="21"/>
                <w:szCs w:val="21"/>
              </w:rPr>
              <w:t>服务</w:t>
            </w:r>
          </w:p>
        </w:tc>
        <w:tc>
          <w:tcPr>
            <w:tcW w:w="3903" w:type="dxa"/>
            <w:vAlign w:val="center"/>
          </w:tcPr>
          <w:p w:rsidR="001A20C2" w:rsidRPr="0078688E" w:rsidRDefault="001A20C2" w:rsidP="00FF6A2F">
            <w:pPr>
              <w:adjustRightInd w:val="0"/>
              <w:snapToGrid w:val="0"/>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hint="eastAsia"/>
                <w:sz w:val="21"/>
                <w:szCs w:val="21"/>
              </w:rPr>
              <w:t>10</w:t>
            </w:r>
            <w:r w:rsidRPr="0078688E">
              <w:rPr>
                <w:rFonts w:eastAsia="宋体" w:hint="eastAsia"/>
                <w:sz w:val="21"/>
                <w:szCs w:val="21"/>
              </w:rPr>
              <w:t>月至</w:t>
            </w:r>
            <w:r w:rsidRPr="0078688E">
              <w:rPr>
                <w:rFonts w:eastAsia="宋体" w:hint="eastAsia"/>
                <w:sz w:val="21"/>
                <w:szCs w:val="21"/>
              </w:rPr>
              <w:t>2021</w:t>
            </w:r>
            <w:r w:rsidRPr="0078688E">
              <w:rPr>
                <w:rFonts w:eastAsia="宋体" w:hint="eastAsia"/>
                <w:sz w:val="21"/>
                <w:szCs w:val="21"/>
              </w:rPr>
              <w:t>年</w:t>
            </w:r>
            <w:r w:rsidRPr="0078688E">
              <w:rPr>
                <w:rFonts w:eastAsia="宋体" w:hint="eastAsia"/>
                <w:sz w:val="21"/>
                <w:szCs w:val="21"/>
              </w:rPr>
              <w:t>9</w:t>
            </w:r>
            <w:r w:rsidRPr="0078688E">
              <w:rPr>
                <w:rFonts w:eastAsia="宋体" w:hint="eastAsia"/>
                <w:sz w:val="21"/>
                <w:szCs w:val="21"/>
              </w:rPr>
              <w:t>月电子政务网络及</w:t>
            </w:r>
            <w:proofErr w:type="gramStart"/>
            <w:r w:rsidRPr="0078688E">
              <w:rPr>
                <w:rFonts w:eastAsia="宋体" w:hint="eastAsia"/>
                <w:sz w:val="21"/>
                <w:szCs w:val="21"/>
              </w:rPr>
              <w:t>安全运</w:t>
            </w:r>
            <w:proofErr w:type="gramEnd"/>
            <w:r w:rsidRPr="0078688E">
              <w:rPr>
                <w:rFonts w:eastAsia="宋体" w:hint="eastAsia"/>
                <w:sz w:val="21"/>
                <w:szCs w:val="21"/>
              </w:rPr>
              <w:t>维服务</w:t>
            </w:r>
          </w:p>
        </w:tc>
        <w:tc>
          <w:tcPr>
            <w:tcW w:w="2136" w:type="dxa"/>
            <w:vAlign w:val="center"/>
          </w:tcPr>
          <w:p w:rsidR="001A20C2" w:rsidRPr="0078688E" w:rsidRDefault="001A20C2" w:rsidP="00FF6A2F">
            <w:pPr>
              <w:adjustRightInd w:val="0"/>
              <w:snapToGrid w:val="0"/>
              <w:jc w:val="center"/>
              <w:rPr>
                <w:rFonts w:eastAsia="宋体"/>
                <w:sz w:val="21"/>
                <w:szCs w:val="21"/>
              </w:rPr>
            </w:pPr>
            <w:r w:rsidRPr="0078688E">
              <w:rPr>
                <w:rFonts w:eastAsia="宋体" w:hint="eastAsia"/>
                <w:sz w:val="21"/>
                <w:szCs w:val="21"/>
              </w:rPr>
              <w:t>24</w:t>
            </w:r>
          </w:p>
        </w:tc>
        <w:tc>
          <w:tcPr>
            <w:tcW w:w="1925" w:type="dxa"/>
            <w:vAlign w:val="center"/>
          </w:tcPr>
          <w:p w:rsidR="001A20C2" w:rsidRPr="0078688E" w:rsidRDefault="001A20C2" w:rsidP="00FF6A2F">
            <w:pPr>
              <w:adjustRightInd w:val="0"/>
              <w:snapToGrid w:val="0"/>
              <w:jc w:val="center"/>
              <w:rPr>
                <w:rFonts w:eastAsia="宋体"/>
                <w:sz w:val="21"/>
                <w:szCs w:val="21"/>
              </w:rPr>
            </w:pPr>
            <w:r w:rsidRPr="0078688E">
              <w:rPr>
                <w:rFonts w:eastAsia="宋体" w:hint="eastAsia"/>
                <w:sz w:val="21"/>
                <w:szCs w:val="21"/>
              </w:rPr>
              <w:t>分散</w:t>
            </w:r>
            <w:r w:rsidRPr="0078688E">
              <w:rPr>
                <w:rFonts w:eastAsia="宋体"/>
                <w:sz w:val="21"/>
                <w:szCs w:val="21"/>
              </w:rPr>
              <w:t>采购</w:t>
            </w:r>
          </w:p>
        </w:tc>
        <w:tc>
          <w:tcPr>
            <w:tcW w:w="1777" w:type="dxa"/>
            <w:vAlign w:val="center"/>
          </w:tcPr>
          <w:p w:rsidR="001A20C2" w:rsidRPr="0078688E" w:rsidRDefault="001A20C2" w:rsidP="00FF6A2F">
            <w:pPr>
              <w:adjustRightInd w:val="0"/>
              <w:snapToGrid w:val="0"/>
              <w:jc w:val="center"/>
              <w:rPr>
                <w:rFonts w:eastAsia="宋体"/>
                <w:sz w:val="21"/>
                <w:szCs w:val="21"/>
              </w:rPr>
            </w:pPr>
            <w:r w:rsidRPr="0078688E">
              <w:rPr>
                <w:rFonts w:eastAsia="宋体" w:hint="eastAsia"/>
                <w:sz w:val="21"/>
                <w:szCs w:val="21"/>
              </w:rPr>
              <w:t>竞争性磋商</w:t>
            </w:r>
          </w:p>
        </w:tc>
        <w:tc>
          <w:tcPr>
            <w:tcW w:w="2666" w:type="dxa"/>
            <w:vAlign w:val="center"/>
          </w:tcPr>
          <w:p w:rsidR="001A20C2" w:rsidRPr="0078688E" w:rsidRDefault="001A20C2" w:rsidP="00FF6A2F">
            <w:pPr>
              <w:jc w:val="center"/>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sz w:val="21"/>
                <w:szCs w:val="21"/>
              </w:rPr>
              <w:t>6</w:t>
            </w:r>
            <w:r w:rsidRPr="0078688E">
              <w:rPr>
                <w:rFonts w:eastAsia="宋体" w:hint="eastAsia"/>
                <w:sz w:val="21"/>
                <w:szCs w:val="21"/>
              </w:rPr>
              <w:t>月</w:t>
            </w:r>
          </w:p>
        </w:tc>
      </w:tr>
      <w:tr w:rsidR="00222FC3" w:rsidRPr="0078688E" w:rsidTr="00EC7339">
        <w:trPr>
          <w:trHeight w:val="1020"/>
          <w:jc w:val="center"/>
        </w:trPr>
        <w:tc>
          <w:tcPr>
            <w:tcW w:w="1588" w:type="dxa"/>
            <w:vAlign w:val="center"/>
          </w:tcPr>
          <w:p w:rsidR="00222FC3" w:rsidRPr="0078688E" w:rsidRDefault="00222FC3" w:rsidP="00FF6A2F">
            <w:pPr>
              <w:adjustRightInd w:val="0"/>
              <w:snapToGrid w:val="0"/>
              <w:rPr>
                <w:rFonts w:eastAsia="宋体"/>
                <w:sz w:val="21"/>
                <w:szCs w:val="21"/>
              </w:rPr>
            </w:pPr>
            <w:r w:rsidRPr="0078688E">
              <w:rPr>
                <w:rFonts w:eastAsia="宋体" w:hint="eastAsia"/>
                <w:sz w:val="21"/>
                <w:szCs w:val="21"/>
              </w:rPr>
              <w:t>苏州高新区数据中心资源扩容项目</w:t>
            </w:r>
          </w:p>
        </w:tc>
        <w:tc>
          <w:tcPr>
            <w:tcW w:w="633"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服务</w:t>
            </w:r>
          </w:p>
        </w:tc>
        <w:tc>
          <w:tcPr>
            <w:tcW w:w="3903" w:type="dxa"/>
            <w:vAlign w:val="center"/>
          </w:tcPr>
          <w:p w:rsidR="00222FC3" w:rsidRPr="0078688E" w:rsidRDefault="00222FC3" w:rsidP="00FF6A2F">
            <w:pPr>
              <w:adjustRightInd w:val="0"/>
              <w:snapToGrid w:val="0"/>
              <w:rPr>
                <w:rFonts w:eastAsia="宋体"/>
                <w:sz w:val="21"/>
                <w:szCs w:val="21"/>
              </w:rPr>
            </w:pPr>
            <w:r w:rsidRPr="0078688E">
              <w:rPr>
                <w:rFonts w:eastAsia="宋体" w:hint="eastAsia"/>
                <w:sz w:val="21"/>
                <w:szCs w:val="21"/>
              </w:rPr>
              <w:t>主要为电子政务</w:t>
            </w:r>
            <w:proofErr w:type="gramStart"/>
            <w:r w:rsidRPr="0078688E">
              <w:rPr>
                <w:rFonts w:eastAsia="宋体" w:hint="eastAsia"/>
                <w:sz w:val="21"/>
                <w:szCs w:val="21"/>
              </w:rPr>
              <w:t>云部分</w:t>
            </w:r>
            <w:proofErr w:type="gramEnd"/>
            <w:r w:rsidRPr="0078688E">
              <w:rPr>
                <w:rFonts w:eastAsia="宋体" w:hint="eastAsia"/>
                <w:sz w:val="21"/>
                <w:szCs w:val="21"/>
              </w:rPr>
              <w:t>存储等资源的扩容</w:t>
            </w:r>
          </w:p>
        </w:tc>
        <w:tc>
          <w:tcPr>
            <w:tcW w:w="2136"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182</w:t>
            </w:r>
          </w:p>
        </w:tc>
        <w:tc>
          <w:tcPr>
            <w:tcW w:w="1925"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分散</w:t>
            </w:r>
            <w:r w:rsidRPr="0078688E">
              <w:rPr>
                <w:rFonts w:eastAsia="宋体"/>
                <w:sz w:val="21"/>
                <w:szCs w:val="21"/>
              </w:rPr>
              <w:t>采购</w:t>
            </w:r>
          </w:p>
        </w:tc>
        <w:tc>
          <w:tcPr>
            <w:tcW w:w="1777"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公开招标</w:t>
            </w:r>
          </w:p>
        </w:tc>
        <w:tc>
          <w:tcPr>
            <w:tcW w:w="2666" w:type="dxa"/>
            <w:vAlign w:val="center"/>
          </w:tcPr>
          <w:p w:rsidR="00222FC3" w:rsidRPr="0078688E" w:rsidRDefault="00222FC3" w:rsidP="00FF6A2F">
            <w:pPr>
              <w:jc w:val="center"/>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sz w:val="21"/>
                <w:szCs w:val="21"/>
              </w:rPr>
              <w:t>6</w:t>
            </w:r>
            <w:r w:rsidRPr="0078688E">
              <w:rPr>
                <w:rFonts w:eastAsia="宋体" w:hint="eastAsia"/>
                <w:sz w:val="21"/>
                <w:szCs w:val="21"/>
              </w:rPr>
              <w:t>月</w:t>
            </w:r>
          </w:p>
        </w:tc>
      </w:tr>
      <w:tr w:rsidR="00222FC3" w:rsidRPr="0078688E" w:rsidTr="00EC7339">
        <w:trPr>
          <w:trHeight w:val="1020"/>
          <w:jc w:val="center"/>
        </w:trPr>
        <w:tc>
          <w:tcPr>
            <w:tcW w:w="1588" w:type="dxa"/>
            <w:vAlign w:val="center"/>
          </w:tcPr>
          <w:p w:rsidR="00222FC3" w:rsidRPr="0078688E" w:rsidRDefault="00222FC3" w:rsidP="00FF6A2F">
            <w:pPr>
              <w:adjustRightInd w:val="0"/>
              <w:snapToGrid w:val="0"/>
              <w:rPr>
                <w:rFonts w:eastAsia="宋体"/>
                <w:sz w:val="21"/>
                <w:szCs w:val="21"/>
              </w:rPr>
            </w:pPr>
            <w:r w:rsidRPr="0078688E">
              <w:rPr>
                <w:rFonts w:eastAsia="宋体" w:hint="eastAsia"/>
                <w:sz w:val="21"/>
                <w:szCs w:val="21"/>
              </w:rPr>
              <w:t>数据中心机房软硬件续保服务</w:t>
            </w:r>
          </w:p>
        </w:tc>
        <w:tc>
          <w:tcPr>
            <w:tcW w:w="633"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服务</w:t>
            </w:r>
          </w:p>
        </w:tc>
        <w:tc>
          <w:tcPr>
            <w:tcW w:w="3903" w:type="dxa"/>
            <w:vAlign w:val="center"/>
          </w:tcPr>
          <w:p w:rsidR="00222FC3" w:rsidRPr="0078688E" w:rsidRDefault="00222FC3" w:rsidP="00FF6A2F">
            <w:pPr>
              <w:adjustRightInd w:val="0"/>
              <w:snapToGrid w:val="0"/>
              <w:rPr>
                <w:rFonts w:eastAsia="宋体"/>
                <w:sz w:val="21"/>
                <w:szCs w:val="21"/>
              </w:rPr>
            </w:pPr>
            <w:r w:rsidRPr="0078688E">
              <w:rPr>
                <w:rFonts w:eastAsia="宋体" w:hint="eastAsia"/>
                <w:sz w:val="21"/>
                <w:szCs w:val="21"/>
              </w:rPr>
              <w:t>2020</w:t>
            </w:r>
            <w:r w:rsidRPr="0078688E">
              <w:rPr>
                <w:rFonts w:eastAsia="宋体" w:hint="eastAsia"/>
                <w:sz w:val="21"/>
                <w:szCs w:val="21"/>
              </w:rPr>
              <w:t>年数据中心机房软硬件续保服务</w:t>
            </w:r>
          </w:p>
        </w:tc>
        <w:tc>
          <w:tcPr>
            <w:tcW w:w="2136"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232</w:t>
            </w:r>
          </w:p>
        </w:tc>
        <w:tc>
          <w:tcPr>
            <w:tcW w:w="1925"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分散采购</w:t>
            </w:r>
          </w:p>
        </w:tc>
        <w:tc>
          <w:tcPr>
            <w:tcW w:w="1777"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公开</w:t>
            </w:r>
            <w:r w:rsidRPr="0078688E">
              <w:rPr>
                <w:rFonts w:eastAsia="宋体"/>
                <w:sz w:val="21"/>
                <w:szCs w:val="21"/>
              </w:rPr>
              <w:t>招标</w:t>
            </w:r>
          </w:p>
        </w:tc>
        <w:tc>
          <w:tcPr>
            <w:tcW w:w="2666" w:type="dxa"/>
            <w:vAlign w:val="center"/>
          </w:tcPr>
          <w:p w:rsidR="00222FC3" w:rsidRPr="0078688E" w:rsidRDefault="00222FC3" w:rsidP="00FF6A2F">
            <w:pPr>
              <w:jc w:val="center"/>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sz w:val="21"/>
                <w:szCs w:val="21"/>
              </w:rPr>
              <w:t>6</w:t>
            </w:r>
            <w:r w:rsidRPr="0078688E">
              <w:rPr>
                <w:rFonts w:eastAsia="宋体" w:hint="eastAsia"/>
                <w:sz w:val="21"/>
                <w:szCs w:val="21"/>
              </w:rPr>
              <w:t>月</w:t>
            </w:r>
          </w:p>
        </w:tc>
      </w:tr>
      <w:tr w:rsidR="00222FC3" w:rsidRPr="0078688E" w:rsidTr="00EC7339">
        <w:trPr>
          <w:trHeight w:val="1020"/>
          <w:jc w:val="center"/>
        </w:trPr>
        <w:tc>
          <w:tcPr>
            <w:tcW w:w="1588" w:type="dxa"/>
            <w:vAlign w:val="center"/>
          </w:tcPr>
          <w:p w:rsidR="00222FC3" w:rsidRPr="0078688E" w:rsidRDefault="00222FC3" w:rsidP="00FF6A2F">
            <w:pPr>
              <w:adjustRightInd w:val="0"/>
              <w:snapToGrid w:val="0"/>
              <w:rPr>
                <w:rFonts w:eastAsia="宋体"/>
                <w:sz w:val="21"/>
                <w:szCs w:val="21"/>
              </w:rPr>
            </w:pPr>
            <w:r w:rsidRPr="0078688E">
              <w:rPr>
                <w:rFonts w:eastAsia="宋体" w:hint="eastAsia"/>
                <w:sz w:val="21"/>
                <w:szCs w:val="21"/>
              </w:rPr>
              <w:t>粮食和物资储备专项资金</w:t>
            </w:r>
          </w:p>
        </w:tc>
        <w:tc>
          <w:tcPr>
            <w:tcW w:w="633"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货物</w:t>
            </w:r>
          </w:p>
        </w:tc>
        <w:tc>
          <w:tcPr>
            <w:tcW w:w="3903" w:type="dxa"/>
            <w:vAlign w:val="center"/>
          </w:tcPr>
          <w:p w:rsidR="00222FC3" w:rsidRPr="0078688E" w:rsidRDefault="00222FC3" w:rsidP="00FF6A2F">
            <w:pPr>
              <w:adjustRightInd w:val="0"/>
              <w:snapToGrid w:val="0"/>
              <w:rPr>
                <w:rFonts w:eastAsia="宋体"/>
                <w:sz w:val="21"/>
                <w:szCs w:val="21"/>
              </w:rPr>
            </w:pPr>
            <w:r w:rsidRPr="0078688E">
              <w:rPr>
                <w:rFonts w:eastAsia="宋体" w:hint="eastAsia"/>
                <w:sz w:val="21"/>
                <w:szCs w:val="21"/>
              </w:rPr>
              <w:t>生活类救灾物资</w:t>
            </w:r>
          </w:p>
        </w:tc>
        <w:tc>
          <w:tcPr>
            <w:tcW w:w="2136"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403.4</w:t>
            </w:r>
          </w:p>
        </w:tc>
        <w:tc>
          <w:tcPr>
            <w:tcW w:w="1925"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分散采购</w:t>
            </w:r>
          </w:p>
        </w:tc>
        <w:tc>
          <w:tcPr>
            <w:tcW w:w="1777"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公开招标</w:t>
            </w:r>
          </w:p>
        </w:tc>
        <w:tc>
          <w:tcPr>
            <w:tcW w:w="2666" w:type="dxa"/>
            <w:vAlign w:val="center"/>
          </w:tcPr>
          <w:p w:rsidR="00222FC3" w:rsidRPr="0078688E" w:rsidRDefault="00222FC3" w:rsidP="00FF6A2F">
            <w:pPr>
              <w:jc w:val="center"/>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hint="eastAsia"/>
                <w:sz w:val="21"/>
                <w:szCs w:val="21"/>
              </w:rPr>
              <w:t>5</w:t>
            </w:r>
            <w:r w:rsidRPr="0078688E">
              <w:rPr>
                <w:rFonts w:eastAsia="宋体" w:hint="eastAsia"/>
                <w:sz w:val="21"/>
                <w:szCs w:val="21"/>
              </w:rPr>
              <w:t>月</w:t>
            </w:r>
          </w:p>
        </w:tc>
      </w:tr>
      <w:tr w:rsidR="00222FC3" w:rsidRPr="0078688E" w:rsidTr="00EC7339">
        <w:trPr>
          <w:trHeight w:val="1020"/>
          <w:jc w:val="center"/>
        </w:trPr>
        <w:tc>
          <w:tcPr>
            <w:tcW w:w="1588" w:type="dxa"/>
            <w:vAlign w:val="center"/>
          </w:tcPr>
          <w:p w:rsidR="00222FC3" w:rsidRPr="0078688E" w:rsidRDefault="00222FC3" w:rsidP="00FF6A2F">
            <w:pPr>
              <w:adjustRightInd w:val="0"/>
              <w:snapToGrid w:val="0"/>
              <w:rPr>
                <w:rFonts w:eastAsia="宋体"/>
                <w:sz w:val="21"/>
                <w:szCs w:val="21"/>
              </w:rPr>
            </w:pPr>
            <w:r w:rsidRPr="0078688E">
              <w:rPr>
                <w:rFonts w:eastAsia="宋体" w:hint="eastAsia"/>
                <w:sz w:val="21"/>
                <w:szCs w:val="21"/>
              </w:rPr>
              <w:lastRenderedPageBreak/>
              <w:t>粮食和物资储备专项资金</w:t>
            </w:r>
          </w:p>
        </w:tc>
        <w:tc>
          <w:tcPr>
            <w:tcW w:w="633"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服务</w:t>
            </w:r>
          </w:p>
        </w:tc>
        <w:tc>
          <w:tcPr>
            <w:tcW w:w="3903" w:type="dxa"/>
            <w:vAlign w:val="center"/>
          </w:tcPr>
          <w:p w:rsidR="00222FC3" w:rsidRPr="0078688E" w:rsidRDefault="00222FC3" w:rsidP="00FF6A2F">
            <w:pPr>
              <w:adjustRightInd w:val="0"/>
              <w:snapToGrid w:val="0"/>
              <w:rPr>
                <w:rFonts w:eastAsia="宋体"/>
                <w:sz w:val="21"/>
                <w:szCs w:val="21"/>
              </w:rPr>
            </w:pPr>
            <w:r w:rsidRPr="0078688E">
              <w:rPr>
                <w:rFonts w:eastAsia="宋体" w:hint="eastAsia"/>
                <w:sz w:val="21"/>
                <w:szCs w:val="21"/>
              </w:rPr>
              <w:t>生活类救灾物资的存储、维护和日常管理服务，包括生活类救灾物资购置、场地租赁、设备使用、水电能耗、整理加工、维护管理、系统开发、物资调拨等服务。</w:t>
            </w:r>
          </w:p>
        </w:tc>
        <w:tc>
          <w:tcPr>
            <w:tcW w:w="2136"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134.9</w:t>
            </w:r>
          </w:p>
        </w:tc>
        <w:tc>
          <w:tcPr>
            <w:tcW w:w="1925"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分散采购</w:t>
            </w:r>
          </w:p>
        </w:tc>
        <w:tc>
          <w:tcPr>
            <w:tcW w:w="1777"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公开招标</w:t>
            </w:r>
          </w:p>
        </w:tc>
        <w:tc>
          <w:tcPr>
            <w:tcW w:w="2666" w:type="dxa"/>
            <w:vAlign w:val="center"/>
          </w:tcPr>
          <w:p w:rsidR="00222FC3" w:rsidRPr="0078688E" w:rsidRDefault="00222FC3" w:rsidP="00FF6A2F">
            <w:pPr>
              <w:jc w:val="center"/>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hint="eastAsia"/>
                <w:sz w:val="21"/>
                <w:szCs w:val="21"/>
              </w:rPr>
              <w:t>5</w:t>
            </w:r>
            <w:r w:rsidRPr="0078688E">
              <w:rPr>
                <w:rFonts w:eastAsia="宋体" w:hint="eastAsia"/>
                <w:sz w:val="21"/>
                <w:szCs w:val="21"/>
              </w:rPr>
              <w:t>月</w:t>
            </w:r>
          </w:p>
        </w:tc>
      </w:tr>
      <w:tr w:rsidR="00222FC3" w:rsidRPr="0078688E" w:rsidTr="00EC7339">
        <w:trPr>
          <w:trHeight w:val="865"/>
          <w:jc w:val="center"/>
        </w:trPr>
        <w:tc>
          <w:tcPr>
            <w:tcW w:w="1588" w:type="dxa"/>
            <w:vAlign w:val="center"/>
          </w:tcPr>
          <w:p w:rsidR="00222FC3" w:rsidRPr="0078688E" w:rsidRDefault="00222FC3" w:rsidP="004E68D6">
            <w:pPr>
              <w:adjustRightInd w:val="0"/>
              <w:snapToGrid w:val="0"/>
              <w:rPr>
                <w:rFonts w:eastAsia="宋体"/>
                <w:sz w:val="21"/>
                <w:szCs w:val="21"/>
              </w:rPr>
            </w:pPr>
            <w:r w:rsidRPr="0078688E">
              <w:rPr>
                <w:rFonts w:eastAsia="宋体" w:hint="eastAsia"/>
                <w:sz w:val="21"/>
                <w:szCs w:val="21"/>
              </w:rPr>
              <w:t>苏州高新区经济运行监测系统</w:t>
            </w:r>
          </w:p>
        </w:tc>
        <w:tc>
          <w:tcPr>
            <w:tcW w:w="633" w:type="dxa"/>
            <w:vAlign w:val="center"/>
          </w:tcPr>
          <w:p w:rsidR="00222FC3" w:rsidRPr="0078688E" w:rsidRDefault="00222FC3" w:rsidP="004866C2">
            <w:pPr>
              <w:adjustRightInd w:val="0"/>
              <w:snapToGrid w:val="0"/>
              <w:jc w:val="center"/>
              <w:rPr>
                <w:rFonts w:eastAsia="宋体"/>
                <w:sz w:val="21"/>
                <w:szCs w:val="21"/>
              </w:rPr>
            </w:pPr>
            <w:r w:rsidRPr="0078688E">
              <w:rPr>
                <w:rFonts w:eastAsia="宋体" w:hint="eastAsia"/>
                <w:sz w:val="21"/>
                <w:szCs w:val="21"/>
              </w:rPr>
              <w:t>服务</w:t>
            </w:r>
          </w:p>
        </w:tc>
        <w:tc>
          <w:tcPr>
            <w:tcW w:w="3903" w:type="dxa"/>
            <w:vAlign w:val="center"/>
          </w:tcPr>
          <w:p w:rsidR="00222FC3" w:rsidRPr="0078688E" w:rsidRDefault="00222FC3" w:rsidP="004866C2">
            <w:pPr>
              <w:adjustRightInd w:val="0"/>
              <w:snapToGrid w:val="0"/>
              <w:rPr>
                <w:rFonts w:eastAsia="宋体"/>
                <w:sz w:val="21"/>
                <w:szCs w:val="21"/>
              </w:rPr>
            </w:pPr>
            <w:r w:rsidRPr="0078688E">
              <w:rPr>
                <w:rFonts w:eastAsia="宋体" w:hint="eastAsia"/>
                <w:sz w:val="21"/>
                <w:szCs w:val="21"/>
              </w:rPr>
              <w:t>1.</w:t>
            </w:r>
            <w:r w:rsidRPr="0078688E">
              <w:rPr>
                <w:rFonts w:eastAsia="宋体" w:hint="eastAsia"/>
                <w:sz w:val="21"/>
                <w:szCs w:val="21"/>
              </w:rPr>
              <w:t>重点工业企业月度经济数据预报。</w:t>
            </w:r>
          </w:p>
          <w:p w:rsidR="00222FC3" w:rsidRPr="0078688E" w:rsidRDefault="00222FC3" w:rsidP="004866C2">
            <w:pPr>
              <w:adjustRightInd w:val="0"/>
              <w:snapToGrid w:val="0"/>
              <w:rPr>
                <w:rFonts w:eastAsia="宋体"/>
                <w:sz w:val="21"/>
                <w:szCs w:val="21"/>
              </w:rPr>
            </w:pPr>
            <w:r w:rsidRPr="0078688E">
              <w:rPr>
                <w:rFonts w:eastAsia="宋体" w:hint="eastAsia"/>
                <w:sz w:val="21"/>
                <w:szCs w:val="21"/>
              </w:rPr>
              <w:t>2.</w:t>
            </w:r>
            <w:r w:rsidRPr="0078688E">
              <w:rPr>
                <w:rFonts w:eastAsia="宋体" w:hint="eastAsia"/>
                <w:sz w:val="21"/>
                <w:szCs w:val="21"/>
              </w:rPr>
              <w:t>常规通知公告发布。</w:t>
            </w:r>
          </w:p>
          <w:p w:rsidR="00222FC3" w:rsidRPr="0078688E" w:rsidRDefault="00222FC3" w:rsidP="004866C2">
            <w:pPr>
              <w:adjustRightInd w:val="0"/>
              <w:snapToGrid w:val="0"/>
              <w:rPr>
                <w:rFonts w:eastAsia="宋体"/>
                <w:sz w:val="21"/>
                <w:szCs w:val="21"/>
              </w:rPr>
            </w:pPr>
            <w:r w:rsidRPr="0078688E">
              <w:rPr>
                <w:rFonts w:eastAsia="宋体" w:hint="eastAsia"/>
                <w:sz w:val="21"/>
                <w:szCs w:val="21"/>
              </w:rPr>
              <w:t>3.</w:t>
            </w:r>
            <w:r w:rsidRPr="0078688E">
              <w:rPr>
                <w:rFonts w:eastAsia="宋体" w:hint="eastAsia"/>
                <w:sz w:val="21"/>
                <w:szCs w:val="21"/>
              </w:rPr>
              <w:t>经济数据分析及图表生成。</w:t>
            </w:r>
          </w:p>
        </w:tc>
        <w:tc>
          <w:tcPr>
            <w:tcW w:w="2136" w:type="dxa"/>
            <w:vAlign w:val="center"/>
          </w:tcPr>
          <w:p w:rsidR="00222FC3" w:rsidRPr="0078688E" w:rsidRDefault="00222FC3" w:rsidP="00C16236">
            <w:pPr>
              <w:adjustRightInd w:val="0"/>
              <w:snapToGrid w:val="0"/>
              <w:jc w:val="center"/>
              <w:rPr>
                <w:rFonts w:eastAsia="宋体"/>
                <w:sz w:val="21"/>
                <w:szCs w:val="21"/>
              </w:rPr>
            </w:pPr>
            <w:r w:rsidRPr="0078688E">
              <w:rPr>
                <w:rFonts w:eastAsia="宋体"/>
                <w:sz w:val="21"/>
                <w:szCs w:val="21"/>
              </w:rPr>
              <w:t>35</w:t>
            </w:r>
          </w:p>
        </w:tc>
        <w:tc>
          <w:tcPr>
            <w:tcW w:w="1925" w:type="dxa"/>
            <w:vAlign w:val="center"/>
          </w:tcPr>
          <w:p w:rsidR="00222FC3" w:rsidRPr="0078688E" w:rsidRDefault="00222FC3" w:rsidP="00FF6A2F">
            <w:pPr>
              <w:jc w:val="center"/>
              <w:rPr>
                <w:rFonts w:eastAsia="宋体"/>
                <w:sz w:val="21"/>
                <w:szCs w:val="21"/>
              </w:rPr>
            </w:pPr>
            <w:r w:rsidRPr="0078688E">
              <w:rPr>
                <w:rFonts w:eastAsia="宋体" w:hint="eastAsia"/>
                <w:sz w:val="21"/>
                <w:szCs w:val="21"/>
              </w:rPr>
              <w:t>分散采购</w:t>
            </w:r>
          </w:p>
        </w:tc>
        <w:tc>
          <w:tcPr>
            <w:tcW w:w="1777" w:type="dxa"/>
            <w:vAlign w:val="center"/>
          </w:tcPr>
          <w:p w:rsidR="00222FC3" w:rsidRPr="0078688E" w:rsidRDefault="00222FC3" w:rsidP="00FF6A2F">
            <w:pPr>
              <w:jc w:val="center"/>
              <w:rPr>
                <w:rFonts w:eastAsia="宋体"/>
                <w:sz w:val="21"/>
                <w:szCs w:val="21"/>
              </w:rPr>
            </w:pPr>
            <w:r w:rsidRPr="0078688E">
              <w:rPr>
                <w:rFonts w:eastAsia="宋体" w:hint="eastAsia"/>
                <w:spacing w:val="0"/>
                <w:sz w:val="21"/>
                <w:szCs w:val="21"/>
              </w:rPr>
              <w:t>竞争性磋商</w:t>
            </w:r>
          </w:p>
        </w:tc>
        <w:tc>
          <w:tcPr>
            <w:tcW w:w="2666" w:type="dxa"/>
            <w:vAlign w:val="center"/>
          </w:tcPr>
          <w:p w:rsidR="00222FC3" w:rsidRPr="0078688E" w:rsidRDefault="00222FC3" w:rsidP="001B0838">
            <w:pPr>
              <w:jc w:val="center"/>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hint="eastAsia"/>
                <w:sz w:val="21"/>
                <w:szCs w:val="21"/>
              </w:rPr>
              <w:t>5</w:t>
            </w:r>
            <w:r w:rsidRPr="0078688E">
              <w:rPr>
                <w:rFonts w:eastAsia="宋体" w:hint="eastAsia"/>
                <w:sz w:val="21"/>
                <w:szCs w:val="21"/>
              </w:rPr>
              <w:t>月</w:t>
            </w:r>
          </w:p>
        </w:tc>
      </w:tr>
      <w:tr w:rsidR="00222FC3" w:rsidRPr="0078688E" w:rsidTr="00EC7339">
        <w:trPr>
          <w:trHeight w:val="822"/>
          <w:jc w:val="center"/>
        </w:trPr>
        <w:tc>
          <w:tcPr>
            <w:tcW w:w="1588" w:type="dxa"/>
            <w:vAlign w:val="center"/>
          </w:tcPr>
          <w:p w:rsidR="00222FC3" w:rsidRPr="0078688E" w:rsidRDefault="00222FC3" w:rsidP="004E68D6">
            <w:pPr>
              <w:adjustRightInd w:val="0"/>
              <w:snapToGrid w:val="0"/>
              <w:rPr>
                <w:rFonts w:eastAsia="宋体"/>
                <w:sz w:val="21"/>
                <w:szCs w:val="21"/>
              </w:rPr>
            </w:pPr>
            <w:r w:rsidRPr="0078688E">
              <w:rPr>
                <w:rFonts w:eastAsia="宋体" w:hint="eastAsia"/>
                <w:sz w:val="21"/>
                <w:szCs w:val="21"/>
              </w:rPr>
              <w:t>高新区地理信息公共服务平台（运维）</w:t>
            </w:r>
          </w:p>
        </w:tc>
        <w:tc>
          <w:tcPr>
            <w:tcW w:w="633"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服务</w:t>
            </w:r>
          </w:p>
        </w:tc>
        <w:tc>
          <w:tcPr>
            <w:tcW w:w="3903" w:type="dxa"/>
            <w:vAlign w:val="center"/>
          </w:tcPr>
          <w:p w:rsidR="00222FC3" w:rsidRPr="0078688E" w:rsidRDefault="00222FC3" w:rsidP="00FF6A2F">
            <w:pPr>
              <w:adjustRightInd w:val="0"/>
              <w:snapToGrid w:val="0"/>
              <w:rPr>
                <w:rFonts w:eastAsia="宋体"/>
                <w:sz w:val="21"/>
                <w:szCs w:val="21"/>
              </w:rPr>
            </w:pPr>
            <w:r w:rsidRPr="0078688E">
              <w:rPr>
                <w:rFonts w:eastAsia="宋体" w:hint="eastAsia"/>
                <w:sz w:val="21"/>
                <w:szCs w:val="21"/>
              </w:rPr>
              <w:t>高新区地理信息公共服务平台</w:t>
            </w:r>
            <w:r w:rsidRPr="0078688E">
              <w:rPr>
                <w:rFonts w:eastAsia="宋体" w:hint="eastAsia"/>
                <w:sz w:val="21"/>
                <w:szCs w:val="21"/>
              </w:rPr>
              <w:t>2020</w:t>
            </w:r>
            <w:r w:rsidRPr="0078688E">
              <w:rPr>
                <w:rFonts w:eastAsia="宋体" w:hint="eastAsia"/>
                <w:sz w:val="21"/>
                <w:szCs w:val="21"/>
              </w:rPr>
              <w:t>年度</w:t>
            </w:r>
          </w:p>
          <w:p w:rsidR="00222FC3" w:rsidRPr="0078688E" w:rsidRDefault="00222FC3" w:rsidP="00FF6A2F">
            <w:pPr>
              <w:adjustRightInd w:val="0"/>
              <w:snapToGrid w:val="0"/>
              <w:rPr>
                <w:rFonts w:eastAsia="宋体"/>
                <w:sz w:val="21"/>
                <w:szCs w:val="21"/>
              </w:rPr>
            </w:pPr>
            <w:r w:rsidRPr="0078688E">
              <w:rPr>
                <w:rFonts w:eastAsia="宋体" w:hint="eastAsia"/>
                <w:sz w:val="21"/>
                <w:szCs w:val="21"/>
              </w:rPr>
              <w:t>运维</w:t>
            </w:r>
          </w:p>
        </w:tc>
        <w:tc>
          <w:tcPr>
            <w:tcW w:w="2136" w:type="dxa"/>
            <w:vAlign w:val="center"/>
          </w:tcPr>
          <w:p w:rsidR="00222FC3" w:rsidRPr="0078688E" w:rsidRDefault="00222FC3" w:rsidP="001A20C2">
            <w:pPr>
              <w:adjustRightInd w:val="0"/>
              <w:snapToGrid w:val="0"/>
              <w:jc w:val="center"/>
              <w:rPr>
                <w:rFonts w:eastAsia="宋体"/>
                <w:sz w:val="21"/>
                <w:szCs w:val="21"/>
              </w:rPr>
            </w:pPr>
            <w:r w:rsidRPr="0078688E">
              <w:rPr>
                <w:rFonts w:eastAsia="宋体" w:hint="eastAsia"/>
                <w:sz w:val="21"/>
                <w:szCs w:val="21"/>
              </w:rPr>
              <w:t>53.5</w:t>
            </w:r>
          </w:p>
        </w:tc>
        <w:tc>
          <w:tcPr>
            <w:tcW w:w="1925"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分散采购</w:t>
            </w:r>
          </w:p>
        </w:tc>
        <w:tc>
          <w:tcPr>
            <w:tcW w:w="1777"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单一</w:t>
            </w:r>
            <w:r w:rsidRPr="0078688E">
              <w:rPr>
                <w:rFonts w:eastAsia="宋体"/>
                <w:sz w:val="21"/>
                <w:szCs w:val="21"/>
              </w:rPr>
              <w:t>来源</w:t>
            </w:r>
          </w:p>
        </w:tc>
        <w:tc>
          <w:tcPr>
            <w:tcW w:w="2666" w:type="dxa"/>
            <w:vAlign w:val="center"/>
          </w:tcPr>
          <w:p w:rsidR="00222FC3" w:rsidRPr="0078688E" w:rsidRDefault="00222FC3" w:rsidP="001A20C2">
            <w:pPr>
              <w:jc w:val="center"/>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hint="eastAsia"/>
                <w:sz w:val="21"/>
                <w:szCs w:val="21"/>
              </w:rPr>
              <w:t>6</w:t>
            </w:r>
            <w:r w:rsidRPr="0078688E">
              <w:rPr>
                <w:rFonts w:eastAsia="宋体" w:hint="eastAsia"/>
                <w:sz w:val="21"/>
                <w:szCs w:val="21"/>
              </w:rPr>
              <w:t>月</w:t>
            </w:r>
          </w:p>
        </w:tc>
      </w:tr>
      <w:tr w:rsidR="00222FC3" w:rsidRPr="0078688E" w:rsidTr="00EC7339">
        <w:trPr>
          <w:trHeight w:val="1020"/>
          <w:jc w:val="center"/>
        </w:trPr>
        <w:tc>
          <w:tcPr>
            <w:tcW w:w="1588" w:type="dxa"/>
            <w:vAlign w:val="center"/>
          </w:tcPr>
          <w:p w:rsidR="00222FC3" w:rsidRPr="0078688E" w:rsidRDefault="00222FC3" w:rsidP="004E68D6">
            <w:pPr>
              <w:adjustRightInd w:val="0"/>
              <w:snapToGrid w:val="0"/>
              <w:rPr>
                <w:rFonts w:eastAsia="宋体"/>
                <w:sz w:val="21"/>
                <w:szCs w:val="21"/>
              </w:rPr>
            </w:pPr>
            <w:r w:rsidRPr="0078688E">
              <w:rPr>
                <w:rFonts w:eastAsia="宋体" w:hint="eastAsia"/>
                <w:sz w:val="21"/>
                <w:szCs w:val="21"/>
              </w:rPr>
              <w:t>苏州高新区政务</w:t>
            </w:r>
            <w:r w:rsidRPr="0078688E">
              <w:rPr>
                <w:rFonts w:eastAsia="宋体"/>
                <w:sz w:val="21"/>
                <w:szCs w:val="21"/>
              </w:rPr>
              <w:t>信息化安全提升项目</w:t>
            </w:r>
          </w:p>
        </w:tc>
        <w:tc>
          <w:tcPr>
            <w:tcW w:w="633" w:type="dxa"/>
            <w:vAlign w:val="center"/>
          </w:tcPr>
          <w:p w:rsidR="00222FC3" w:rsidRPr="0078688E" w:rsidRDefault="00C42250" w:rsidP="004866C2">
            <w:pPr>
              <w:adjustRightInd w:val="0"/>
              <w:snapToGrid w:val="0"/>
              <w:jc w:val="center"/>
              <w:rPr>
                <w:rFonts w:eastAsia="宋体"/>
                <w:sz w:val="21"/>
                <w:szCs w:val="21"/>
              </w:rPr>
            </w:pPr>
            <w:r w:rsidRPr="0078688E">
              <w:rPr>
                <w:rFonts w:eastAsia="宋体" w:hint="eastAsia"/>
                <w:sz w:val="21"/>
                <w:szCs w:val="21"/>
              </w:rPr>
              <w:t>服务</w:t>
            </w:r>
          </w:p>
        </w:tc>
        <w:tc>
          <w:tcPr>
            <w:tcW w:w="3903" w:type="dxa"/>
            <w:vAlign w:val="center"/>
          </w:tcPr>
          <w:p w:rsidR="00222FC3" w:rsidRPr="0078688E" w:rsidRDefault="00222FC3" w:rsidP="004866C2">
            <w:pPr>
              <w:adjustRightInd w:val="0"/>
              <w:snapToGrid w:val="0"/>
              <w:rPr>
                <w:rFonts w:eastAsia="宋体"/>
                <w:sz w:val="21"/>
                <w:szCs w:val="21"/>
              </w:rPr>
            </w:pPr>
            <w:r w:rsidRPr="0078688E">
              <w:rPr>
                <w:rFonts w:eastAsia="宋体" w:hint="eastAsia"/>
                <w:sz w:val="21"/>
                <w:szCs w:val="21"/>
              </w:rPr>
              <w:t>项目是基于我区电子政务</w:t>
            </w:r>
            <w:proofErr w:type="gramStart"/>
            <w:r w:rsidRPr="0078688E">
              <w:rPr>
                <w:rFonts w:eastAsia="宋体" w:hint="eastAsia"/>
                <w:sz w:val="21"/>
                <w:szCs w:val="21"/>
              </w:rPr>
              <w:t>云业务</w:t>
            </w:r>
            <w:proofErr w:type="gramEnd"/>
            <w:r w:rsidRPr="0078688E">
              <w:rPr>
                <w:rFonts w:eastAsia="宋体" w:hint="eastAsia"/>
                <w:sz w:val="21"/>
                <w:szCs w:val="21"/>
              </w:rPr>
              <w:t>需求和特点，根据中国赛宝实验室对电子政务云的安全评测结果，主要集中在两个方面需进行计划内整改：一是对业务专网云安全管理及防护设备进行加固提升，以满足网络安全等级保护</w:t>
            </w:r>
            <w:r w:rsidRPr="0078688E">
              <w:rPr>
                <w:rFonts w:eastAsia="宋体" w:hint="eastAsia"/>
                <w:sz w:val="21"/>
                <w:szCs w:val="21"/>
              </w:rPr>
              <w:t>2.0</w:t>
            </w:r>
            <w:proofErr w:type="gramStart"/>
            <w:r w:rsidRPr="0078688E">
              <w:rPr>
                <w:rFonts w:eastAsia="宋体" w:hint="eastAsia"/>
                <w:sz w:val="21"/>
                <w:szCs w:val="21"/>
              </w:rPr>
              <w:t>三</w:t>
            </w:r>
            <w:proofErr w:type="gramEnd"/>
            <w:r w:rsidRPr="0078688E">
              <w:rPr>
                <w:rFonts w:eastAsia="宋体" w:hint="eastAsia"/>
                <w:sz w:val="21"/>
                <w:szCs w:val="21"/>
              </w:rPr>
              <w:t>级标准的要求；二是对现有电子政务云服役期限较长的安全基础设施进行更新</w:t>
            </w:r>
            <w:proofErr w:type="gramStart"/>
            <w:r w:rsidRPr="0078688E">
              <w:rPr>
                <w:rFonts w:eastAsia="宋体" w:hint="eastAsia"/>
                <w:sz w:val="21"/>
                <w:szCs w:val="21"/>
              </w:rPr>
              <w:t>汰</w:t>
            </w:r>
            <w:proofErr w:type="gramEnd"/>
            <w:r w:rsidRPr="0078688E">
              <w:rPr>
                <w:rFonts w:eastAsia="宋体" w:hint="eastAsia"/>
                <w:sz w:val="21"/>
                <w:szCs w:val="21"/>
              </w:rPr>
              <w:t>换，保障高新区政务云及云上应用数据的安全稳定可靠的运营。</w:t>
            </w:r>
          </w:p>
        </w:tc>
        <w:tc>
          <w:tcPr>
            <w:tcW w:w="2136" w:type="dxa"/>
            <w:vAlign w:val="center"/>
          </w:tcPr>
          <w:p w:rsidR="00222FC3" w:rsidRPr="0078688E" w:rsidRDefault="00222FC3" w:rsidP="001A20C2">
            <w:pPr>
              <w:adjustRightInd w:val="0"/>
              <w:snapToGrid w:val="0"/>
              <w:jc w:val="center"/>
              <w:rPr>
                <w:rFonts w:eastAsia="宋体"/>
                <w:sz w:val="21"/>
                <w:szCs w:val="21"/>
              </w:rPr>
            </w:pPr>
            <w:r w:rsidRPr="0078688E">
              <w:rPr>
                <w:rFonts w:eastAsia="宋体" w:hint="eastAsia"/>
                <w:sz w:val="21"/>
                <w:szCs w:val="21"/>
              </w:rPr>
              <w:t>980</w:t>
            </w:r>
          </w:p>
        </w:tc>
        <w:tc>
          <w:tcPr>
            <w:tcW w:w="1925"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分散采购</w:t>
            </w:r>
          </w:p>
        </w:tc>
        <w:tc>
          <w:tcPr>
            <w:tcW w:w="1777"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公开招标</w:t>
            </w:r>
          </w:p>
        </w:tc>
        <w:tc>
          <w:tcPr>
            <w:tcW w:w="2666" w:type="dxa"/>
            <w:vAlign w:val="center"/>
          </w:tcPr>
          <w:p w:rsidR="00222FC3" w:rsidRPr="0078688E" w:rsidRDefault="00222FC3" w:rsidP="001A20C2">
            <w:pPr>
              <w:jc w:val="center"/>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hint="eastAsia"/>
                <w:sz w:val="21"/>
                <w:szCs w:val="21"/>
              </w:rPr>
              <w:t>5</w:t>
            </w:r>
            <w:r w:rsidRPr="0078688E">
              <w:rPr>
                <w:rFonts w:eastAsia="宋体" w:hint="eastAsia"/>
                <w:sz w:val="21"/>
                <w:szCs w:val="21"/>
              </w:rPr>
              <w:t>月</w:t>
            </w:r>
          </w:p>
        </w:tc>
      </w:tr>
      <w:tr w:rsidR="00222FC3" w:rsidRPr="0078688E" w:rsidTr="00EC7339">
        <w:trPr>
          <w:trHeight w:val="810"/>
          <w:jc w:val="center"/>
        </w:trPr>
        <w:tc>
          <w:tcPr>
            <w:tcW w:w="1588" w:type="dxa"/>
            <w:vAlign w:val="center"/>
          </w:tcPr>
          <w:p w:rsidR="00222FC3" w:rsidRPr="0078688E" w:rsidRDefault="00222FC3" w:rsidP="004E68D6">
            <w:pPr>
              <w:adjustRightInd w:val="0"/>
              <w:snapToGrid w:val="0"/>
              <w:rPr>
                <w:rFonts w:eastAsia="宋体"/>
                <w:sz w:val="21"/>
                <w:szCs w:val="21"/>
              </w:rPr>
            </w:pPr>
            <w:r w:rsidRPr="0078688E">
              <w:rPr>
                <w:rFonts w:eastAsia="宋体" w:hint="eastAsia"/>
                <w:sz w:val="21"/>
                <w:szCs w:val="21"/>
              </w:rPr>
              <w:t>高新区政务</w:t>
            </w:r>
            <w:proofErr w:type="gramStart"/>
            <w:r w:rsidRPr="0078688E">
              <w:rPr>
                <w:rFonts w:eastAsia="宋体" w:hint="eastAsia"/>
                <w:sz w:val="21"/>
                <w:szCs w:val="21"/>
              </w:rPr>
              <w:t>云软件</w:t>
            </w:r>
            <w:proofErr w:type="gramEnd"/>
            <w:r w:rsidRPr="0078688E">
              <w:rPr>
                <w:rFonts w:eastAsia="宋体" w:hint="eastAsia"/>
                <w:sz w:val="21"/>
                <w:szCs w:val="21"/>
              </w:rPr>
              <w:t>正版化</w:t>
            </w:r>
          </w:p>
        </w:tc>
        <w:tc>
          <w:tcPr>
            <w:tcW w:w="633" w:type="dxa"/>
            <w:vAlign w:val="center"/>
          </w:tcPr>
          <w:p w:rsidR="00222FC3" w:rsidRPr="0078688E" w:rsidRDefault="00222FC3" w:rsidP="004866C2">
            <w:pPr>
              <w:adjustRightInd w:val="0"/>
              <w:snapToGrid w:val="0"/>
              <w:jc w:val="center"/>
              <w:rPr>
                <w:rFonts w:eastAsia="宋体"/>
                <w:sz w:val="21"/>
                <w:szCs w:val="21"/>
              </w:rPr>
            </w:pPr>
            <w:r w:rsidRPr="0078688E">
              <w:rPr>
                <w:rFonts w:eastAsia="宋体" w:hint="eastAsia"/>
                <w:sz w:val="21"/>
                <w:szCs w:val="21"/>
              </w:rPr>
              <w:t>服务</w:t>
            </w:r>
          </w:p>
        </w:tc>
        <w:tc>
          <w:tcPr>
            <w:tcW w:w="3903" w:type="dxa"/>
            <w:vAlign w:val="center"/>
          </w:tcPr>
          <w:p w:rsidR="00222FC3" w:rsidRPr="0078688E" w:rsidRDefault="00222FC3" w:rsidP="004866C2">
            <w:pPr>
              <w:adjustRightInd w:val="0"/>
              <w:snapToGrid w:val="0"/>
              <w:jc w:val="left"/>
              <w:rPr>
                <w:rFonts w:eastAsia="宋体"/>
                <w:sz w:val="21"/>
                <w:szCs w:val="21"/>
              </w:rPr>
            </w:pPr>
            <w:r w:rsidRPr="0078688E">
              <w:rPr>
                <w:rFonts w:eastAsia="宋体" w:hint="eastAsia"/>
                <w:sz w:val="21"/>
                <w:szCs w:val="21"/>
              </w:rPr>
              <w:t>为满足高新区政务</w:t>
            </w:r>
            <w:proofErr w:type="gramStart"/>
            <w:r w:rsidRPr="0078688E">
              <w:rPr>
                <w:rFonts w:eastAsia="宋体" w:hint="eastAsia"/>
                <w:sz w:val="21"/>
                <w:szCs w:val="21"/>
              </w:rPr>
              <w:t>云正常</w:t>
            </w:r>
            <w:proofErr w:type="gramEnd"/>
            <w:r w:rsidRPr="0078688E">
              <w:rPr>
                <w:rFonts w:eastAsia="宋体" w:hint="eastAsia"/>
                <w:sz w:val="21"/>
                <w:szCs w:val="21"/>
              </w:rPr>
              <w:t>运行及日益增加的托管上</w:t>
            </w:r>
            <w:proofErr w:type="gramStart"/>
            <w:r w:rsidRPr="0078688E">
              <w:rPr>
                <w:rFonts w:eastAsia="宋体" w:hint="eastAsia"/>
                <w:sz w:val="21"/>
                <w:szCs w:val="21"/>
              </w:rPr>
              <w:t>云业务</w:t>
            </w:r>
            <w:proofErr w:type="gramEnd"/>
            <w:r w:rsidRPr="0078688E">
              <w:rPr>
                <w:rFonts w:eastAsia="宋体" w:hint="eastAsia"/>
                <w:sz w:val="21"/>
                <w:szCs w:val="21"/>
              </w:rPr>
              <w:t>系统的需要，采购部分基础类正版化软件。</w:t>
            </w:r>
          </w:p>
        </w:tc>
        <w:tc>
          <w:tcPr>
            <w:tcW w:w="2136" w:type="dxa"/>
            <w:vAlign w:val="center"/>
          </w:tcPr>
          <w:p w:rsidR="00222FC3" w:rsidRPr="0078688E" w:rsidRDefault="00222FC3" w:rsidP="001A20C2">
            <w:pPr>
              <w:adjustRightInd w:val="0"/>
              <w:snapToGrid w:val="0"/>
              <w:jc w:val="center"/>
              <w:rPr>
                <w:rFonts w:eastAsia="宋体"/>
                <w:sz w:val="21"/>
                <w:szCs w:val="21"/>
              </w:rPr>
            </w:pPr>
            <w:r w:rsidRPr="0078688E">
              <w:rPr>
                <w:rFonts w:eastAsia="宋体" w:hint="eastAsia"/>
                <w:sz w:val="21"/>
                <w:szCs w:val="21"/>
              </w:rPr>
              <w:t>300</w:t>
            </w:r>
          </w:p>
        </w:tc>
        <w:tc>
          <w:tcPr>
            <w:tcW w:w="1925"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分散采购</w:t>
            </w:r>
          </w:p>
        </w:tc>
        <w:tc>
          <w:tcPr>
            <w:tcW w:w="1777"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公开招标</w:t>
            </w:r>
          </w:p>
        </w:tc>
        <w:tc>
          <w:tcPr>
            <w:tcW w:w="2666" w:type="dxa"/>
            <w:vAlign w:val="center"/>
          </w:tcPr>
          <w:p w:rsidR="00222FC3" w:rsidRPr="0078688E" w:rsidRDefault="00222FC3" w:rsidP="001A20C2">
            <w:pPr>
              <w:jc w:val="center"/>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hint="eastAsia"/>
                <w:sz w:val="21"/>
                <w:szCs w:val="21"/>
              </w:rPr>
              <w:t>6</w:t>
            </w:r>
            <w:r w:rsidRPr="0078688E">
              <w:rPr>
                <w:rFonts w:eastAsia="宋体" w:hint="eastAsia"/>
                <w:sz w:val="21"/>
                <w:szCs w:val="21"/>
              </w:rPr>
              <w:t>月</w:t>
            </w:r>
          </w:p>
        </w:tc>
      </w:tr>
      <w:tr w:rsidR="00222FC3" w:rsidRPr="0078688E" w:rsidTr="00EC7339">
        <w:trPr>
          <w:trHeight w:val="991"/>
          <w:jc w:val="center"/>
        </w:trPr>
        <w:tc>
          <w:tcPr>
            <w:tcW w:w="1588" w:type="dxa"/>
            <w:vAlign w:val="center"/>
          </w:tcPr>
          <w:p w:rsidR="00222FC3" w:rsidRPr="0078688E" w:rsidRDefault="00222FC3" w:rsidP="004E68D6">
            <w:pPr>
              <w:adjustRightInd w:val="0"/>
              <w:snapToGrid w:val="0"/>
              <w:rPr>
                <w:rFonts w:eastAsia="宋体"/>
                <w:sz w:val="21"/>
                <w:szCs w:val="21"/>
              </w:rPr>
            </w:pPr>
            <w:r w:rsidRPr="0078688E">
              <w:rPr>
                <w:rFonts w:eastAsia="宋体" w:hint="eastAsia"/>
                <w:sz w:val="21"/>
                <w:szCs w:val="21"/>
              </w:rPr>
              <w:t>2020</w:t>
            </w:r>
            <w:r w:rsidRPr="0078688E">
              <w:rPr>
                <w:rFonts w:eastAsia="宋体" w:hint="eastAsia"/>
                <w:sz w:val="21"/>
                <w:szCs w:val="21"/>
              </w:rPr>
              <w:t>年度高新区政务</w:t>
            </w:r>
            <w:proofErr w:type="gramStart"/>
            <w:r w:rsidRPr="0078688E">
              <w:rPr>
                <w:rFonts w:eastAsia="宋体" w:hint="eastAsia"/>
                <w:sz w:val="21"/>
                <w:szCs w:val="21"/>
              </w:rPr>
              <w:t>云安全</w:t>
            </w:r>
            <w:proofErr w:type="gramEnd"/>
            <w:r w:rsidRPr="0078688E">
              <w:rPr>
                <w:rFonts w:eastAsia="宋体" w:hint="eastAsia"/>
                <w:sz w:val="21"/>
                <w:szCs w:val="21"/>
              </w:rPr>
              <w:t>架构治理服务</w:t>
            </w:r>
          </w:p>
        </w:tc>
        <w:tc>
          <w:tcPr>
            <w:tcW w:w="633" w:type="dxa"/>
            <w:vAlign w:val="center"/>
          </w:tcPr>
          <w:p w:rsidR="00222FC3" w:rsidRPr="0078688E" w:rsidRDefault="00222FC3" w:rsidP="004866C2">
            <w:pPr>
              <w:adjustRightInd w:val="0"/>
              <w:snapToGrid w:val="0"/>
              <w:jc w:val="center"/>
              <w:rPr>
                <w:rFonts w:eastAsia="宋体"/>
                <w:sz w:val="21"/>
                <w:szCs w:val="21"/>
              </w:rPr>
            </w:pPr>
            <w:r w:rsidRPr="0078688E">
              <w:rPr>
                <w:rFonts w:eastAsia="宋体" w:hint="eastAsia"/>
                <w:sz w:val="21"/>
                <w:szCs w:val="21"/>
              </w:rPr>
              <w:t>服务</w:t>
            </w:r>
          </w:p>
        </w:tc>
        <w:tc>
          <w:tcPr>
            <w:tcW w:w="3903" w:type="dxa"/>
            <w:vAlign w:val="center"/>
          </w:tcPr>
          <w:p w:rsidR="00222FC3" w:rsidRPr="0078688E" w:rsidRDefault="00222FC3" w:rsidP="004866C2">
            <w:pPr>
              <w:adjustRightInd w:val="0"/>
              <w:snapToGrid w:val="0"/>
              <w:rPr>
                <w:rFonts w:eastAsia="宋体"/>
                <w:sz w:val="21"/>
                <w:szCs w:val="21"/>
              </w:rPr>
            </w:pPr>
            <w:r w:rsidRPr="0078688E">
              <w:rPr>
                <w:rFonts w:eastAsia="宋体" w:hint="eastAsia"/>
                <w:sz w:val="21"/>
                <w:szCs w:val="21"/>
              </w:rPr>
              <w:t>持续开展高新区政务信息化安全现状调研至其余局办及街道板块；编制苏州高新区政务</w:t>
            </w:r>
            <w:proofErr w:type="gramStart"/>
            <w:r w:rsidRPr="0078688E">
              <w:rPr>
                <w:rFonts w:eastAsia="宋体" w:hint="eastAsia"/>
                <w:sz w:val="21"/>
                <w:szCs w:val="21"/>
              </w:rPr>
              <w:t>云安全</w:t>
            </w:r>
            <w:proofErr w:type="gramEnd"/>
            <w:r w:rsidRPr="0078688E">
              <w:rPr>
                <w:rFonts w:eastAsia="宋体" w:hint="eastAsia"/>
                <w:sz w:val="21"/>
                <w:szCs w:val="21"/>
              </w:rPr>
              <w:t>三年规划；针对</w:t>
            </w:r>
            <w:r w:rsidRPr="0078688E">
              <w:rPr>
                <w:rFonts w:eastAsia="宋体" w:hint="eastAsia"/>
                <w:sz w:val="21"/>
                <w:szCs w:val="21"/>
              </w:rPr>
              <w:t>2020</w:t>
            </w:r>
            <w:r w:rsidRPr="0078688E">
              <w:rPr>
                <w:rFonts w:eastAsia="宋体" w:hint="eastAsia"/>
                <w:sz w:val="21"/>
                <w:szCs w:val="21"/>
              </w:rPr>
              <w:t>年新上</w:t>
            </w:r>
            <w:proofErr w:type="gramStart"/>
            <w:r w:rsidRPr="0078688E">
              <w:rPr>
                <w:rFonts w:eastAsia="宋体" w:hint="eastAsia"/>
                <w:sz w:val="21"/>
                <w:szCs w:val="21"/>
              </w:rPr>
              <w:t>云项目</w:t>
            </w:r>
            <w:proofErr w:type="gramEnd"/>
            <w:r w:rsidRPr="0078688E">
              <w:rPr>
                <w:rFonts w:eastAsia="宋体" w:hint="eastAsia"/>
                <w:sz w:val="21"/>
                <w:szCs w:val="21"/>
              </w:rPr>
              <w:t>进行上云审查；政务信息化项目建设方案安全咨询及成本评估；网络安全应急演练；</w:t>
            </w:r>
            <w:proofErr w:type="gramStart"/>
            <w:r w:rsidRPr="0078688E">
              <w:rPr>
                <w:rFonts w:eastAsia="宋体" w:hint="eastAsia"/>
                <w:sz w:val="21"/>
                <w:szCs w:val="21"/>
              </w:rPr>
              <w:t>编制高</w:t>
            </w:r>
            <w:proofErr w:type="gramEnd"/>
            <w:r w:rsidRPr="0078688E">
              <w:rPr>
                <w:rFonts w:eastAsia="宋体" w:hint="eastAsia"/>
                <w:sz w:val="21"/>
                <w:szCs w:val="21"/>
              </w:rPr>
              <w:t>新区电子政务</w:t>
            </w:r>
            <w:proofErr w:type="gramStart"/>
            <w:r w:rsidRPr="0078688E">
              <w:rPr>
                <w:rFonts w:eastAsia="宋体" w:hint="eastAsia"/>
                <w:sz w:val="21"/>
                <w:szCs w:val="21"/>
              </w:rPr>
              <w:t>云应用</w:t>
            </w:r>
            <w:proofErr w:type="gramEnd"/>
            <w:r w:rsidRPr="0078688E">
              <w:rPr>
                <w:rFonts w:eastAsia="宋体" w:hint="eastAsia"/>
                <w:sz w:val="21"/>
                <w:szCs w:val="21"/>
              </w:rPr>
              <w:t>迁移管理办法；支撑开展大数据中心信息化项目可行性研究工作；编制大数据资源管理中心工作汇编。</w:t>
            </w:r>
          </w:p>
        </w:tc>
        <w:tc>
          <w:tcPr>
            <w:tcW w:w="2136" w:type="dxa"/>
            <w:vAlign w:val="center"/>
          </w:tcPr>
          <w:p w:rsidR="00222FC3" w:rsidRPr="0078688E" w:rsidRDefault="00222FC3" w:rsidP="001A20C2">
            <w:pPr>
              <w:adjustRightInd w:val="0"/>
              <w:snapToGrid w:val="0"/>
              <w:jc w:val="center"/>
              <w:rPr>
                <w:rFonts w:eastAsia="宋体"/>
                <w:sz w:val="21"/>
                <w:szCs w:val="21"/>
              </w:rPr>
            </w:pPr>
            <w:r w:rsidRPr="0078688E">
              <w:rPr>
                <w:rFonts w:eastAsia="宋体" w:hint="eastAsia"/>
                <w:sz w:val="21"/>
                <w:szCs w:val="21"/>
              </w:rPr>
              <w:t>198</w:t>
            </w:r>
          </w:p>
        </w:tc>
        <w:tc>
          <w:tcPr>
            <w:tcW w:w="1925"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分散</w:t>
            </w:r>
            <w:r w:rsidRPr="0078688E">
              <w:rPr>
                <w:rFonts w:eastAsia="宋体"/>
                <w:sz w:val="21"/>
                <w:szCs w:val="21"/>
              </w:rPr>
              <w:t>采购</w:t>
            </w:r>
          </w:p>
        </w:tc>
        <w:tc>
          <w:tcPr>
            <w:tcW w:w="1777"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公开</w:t>
            </w:r>
            <w:r w:rsidRPr="0078688E">
              <w:rPr>
                <w:rFonts w:eastAsia="宋体"/>
                <w:sz w:val="21"/>
                <w:szCs w:val="21"/>
              </w:rPr>
              <w:t>招标</w:t>
            </w:r>
          </w:p>
        </w:tc>
        <w:tc>
          <w:tcPr>
            <w:tcW w:w="2666" w:type="dxa"/>
            <w:vAlign w:val="center"/>
          </w:tcPr>
          <w:p w:rsidR="00222FC3" w:rsidRPr="0078688E" w:rsidRDefault="00222FC3" w:rsidP="001A20C2">
            <w:pPr>
              <w:jc w:val="center"/>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hint="eastAsia"/>
                <w:sz w:val="21"/>
                <w:szCs w:val="21"/>
              </w:rPr>
              <w:t>6</w:t>
            </w:r>
            <w:r w:rsidRPr="0078688E">
              <w:rPr>
                <w:rFonts w:eastAsia="宋体" w:hint="eastAsia"/>
                <w:sz w:val="21"/>
                <w:szCs w:val="21"/>
              </w:rPr>
              <w:t>月</w:t>
            </w:r>
          </w:p>
        </w:tc>
      </w:tr>
      <w:tr w:rsidR="00222FC3" w:rsidRPr="0078688E" w:rsidTr="00EC7339">
        <w:trPr>
          <w:trHeight w:val="1020"/>
          <w:jc w:val="center"/>
        </w:trPr>
        <w:tc>
          <w:tcPr>
            <w:tcW w:w="1588" w:type="dxa"/>
            <w:vAlign w:val="center"/>
          </w:tcPr>
          <w:p w:rsidR="00222FC3" w:rsidRPr="0078688E" w:rsidRDefault="00222FC3" w:rsidP="00FF6A2F">
            <w:pPr>
              <w:adjustRightInd w:val="0"/>
              <w:snapToGrid w:val="0"/>
              <w:rPr>
                <w:rFonts w:eastAsia="宋体"/>
                <w:sz w:val="21"/>
                <w:szCs w:val="21"/>
              </w:rPr>
            </w:pPr>
            <w:r w:rsidRPr="0078688E">
              <w:rPr>
                <w:rFonts w:eastAsia="宋体" w:hint="eastAsia"/>
                <w:sz w:val="21"/>
                <w:szCs w:val="21"/>
              </w:rPr>
              <w:lastRenderedPageBreak/>
              <w:t>2020</w:t>
            </w:r>
            <w:r w:rsidRPr="0078688E">
              <w:rPr>
                <w:rFonts w:eastAsia="宋体" w:hint="eastAsia"/>
                <w:sz w:val="21"/>
                <w:szCs w:val="21"/>
              </w:rPr>
              <w:t>年度苏州高新区政务信息化架构治理服务</w:t>
            </w:r>
          </w:p>
        </w:tc>
        <w:tc>
          <w:tcPr>
            <w:tcW w:w="633"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服务</w:t>
            </w:r>
          </w:p>
        </w:tc>
        <w:tc>
          <w:tcPr>
            <w:tcW w:w="3903" w:type="dxa"/>
            <w:vAlign w:val="center"/>
          </w:tcPr>
          <w:p w:rsidR="00222FC3" w:rsidRPr="0078688E" w:rsidRDefault="00222FC3" w:rsidP="00FF6A2F">
            <w:pPr>
              <w:adjustRightInd w:val="0"/>
              <w:snapToGrid w:val="0"/>
              <w:rPr>
                <w:rFonts w:eastAsia="宋体"/>
                <w:sz w:val="21"/>
                <w:szCs w:val="21"/>
              </w:rPr>
            </w:pPr>
            <w:r w:rsidRPr="0078688E">
              <w:rPr>
                <w:rFonts w:eastAsia="宋体" w:hint="eastAsia"/>
                <w:sz w:val="21"/>
                <w:szCs w:val="21"/>
              </w:rPr>
              <w:t>1</w:t>
            </w:r>
            <w:r w:rsidRPr="0078688E">
              <w:rPr>
                <w:rFonts w:eastAsia="宋体" w:hint="eastAsia"/>
                <w:sz w:val="21"/>
                <w:szCs w:val="21"/>
              </w:rPr>
              <w:t>、持续开展立项辅导、治理评审、过程跟踪、架构评估等政务信息化架构治理日常工作；</w:t>
            </w:r>
            <w:r w:rsidRPr="0078688E">
              <w:rPr>
                <w:rFonts w:eastAsia="宋体" w:hint="eastAsia"/>
                <w:sz w:val="21"/>
                <w:szCs w:val="21"/>
              </w:rPr>
              <w:t>2</w:t>
            </w:r>
            <w:r w:rsidRPr="0078688E">
              <w:rPr>
                <w:rFonts w:eastAsia="宋体" w:hint="eastAsia"/>
                <w:sz w:val="21"/>
                <w:szCs w:val="21"/>
              </w:rPr>
              <w:t>、开展</w:t>
            </w:r>
            <w:r w:rsidRPr="0078688E">
              <w:rPr>
                <w:rFonts w:eastAsia="宋体" w:hint="eastAsia"/>
                <w:sz w:val="21"/>
                <w:szCs w:val="21"/>
              </w:rPr>
              <w:t>2020</w:t>
            </w:r>
            <w:r w:rsidRPr="0078688E">
              <w:rPr>
                <w:rFonts w:eastAsia="宋体" w:hint="eastAsia"/>
                <w:sz w:val="21"/>
                <w:szCs w:val="21"/>
              </w:rPr>
              <w:t>年度政务信息资源目录、政务信息系统白皮书优化更新工作；</w:t>
            </w:r>
            <w:r w:rsidRPr="0078688E">
              <w:rPr>
                <w:rFonts w:eastAsia="宋体" w:hint="eastAsia"/>
                <w:sz w:val="21"/>
                <w:szCs w:val="21"/>
              </w:rPr>
              <w:t>3</w:t>
            </w:r>
            <w:r w:rsidRPr="0078688E">
              <w:rPr>
                <w:rFonts w:eastAsia="宋体" w:hint="eastAsia"/>
                <w:sz w:val="21"/>
                <w:szCs w:val="21"/>
              </w:rPr>
              <w:t>、结合项目管理办法，补足资金使用规范、项目变更规范等的缺位。</w:t>
            </w:r>
          </w:p>
        </w:tc>
        <w:tc>
          <w:tcPr>
            <w:tcW w:w="2136"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335</w:t>
            </w:r>
          </w:p>
        </w:tc>
        <w:tc>
          <w:tcPr>
            <w:tcW w:w="1925"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分散采购</w:t>
            </w:r>
          </w:p>
        </w:tc>
        <w:tc>
          <w:tcPr>
            <w:tcW w:w="1777"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公开招标</w:t>
            </w:r>
          </w:p>
        </w:tc>
        <w:tc>
          <w:tcPr>
            <w:tcW w:w="2666" w:type="dxa"/>
            <w:vAlign w:val="center"/>
          </w:tcPr>
          <w:p w:rsidR="00222FC3" w:rsidRPr="0078688E" w:rsidRDefault="00222FC3" w:rsidP="00FF6A2F">
            <w:pPr>
              <w:jc w:val="center"/>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hint="eastAsia"/>
                <w:sz w:val="21"/>
                <w:szCs w:val="21"/>
              </w:rPr>
              <w:t>4</w:t>
            </w:r>
            <w:r w:rsidRPr="0078688E">
              <w:rPr>
                <w:rFonts w:eastAsia="宋体" w:hint="eastAsia"/>
                <w:sz w:val="21"/>
                <w:szCs w:val="21"/>
              </w:rPr>
              <w:t>月</w:t>
            </w:r>
          </w:p>
        </w:tc>
      </w:tr>
      <w:tr w:rsidR="00222FC3" w:rsidRPr="0078688E" w:rsidTr="00EC7339">
        <w:trPr>
          <w:trHeight w:val="1020"/>
          <w:jc w:val="center"/>
        </w:trPr>
        <w:tc>
          <w:tcPr>
            <w:tcW w:w="1588" w:type="dxa"/>
            <w:vAlign w:val="center"/>
          </w:tcPr>
          <w:p w:rsidR="00222FC3" w:rsidRPr="0078688E" w:rsidRDefault="00222FC3" w:rsidP="004E68D6">
            <w:pPr>
              <w:adjustRightInd w:val="0"/>
              <w:snapToGrid w:val="0"/>
              <w:rPr>
                <w:rFonts w:eastAsia="宋体"/>
                <w:sz w:val="21"/>
                <w:szCs w:val="21"/>
              </w:rPr>
            </w:pPr>
            <w:r w:rsidRPr="0078688E">
              <w:rPr>
                <w:rFonts w:eastAsia="宋体" w:hint="eastAsia"/>
                <w:sz w:val="21"/>
                <w:szCs w:val="21"/>
              </w:rPr>
              <w:t>苏州高新区“互联网</w:t>
            </w:r>
            <w:r w:rsidRPr="0078688E">
              <w:rPr>
                <w:rFonts w:eastAsia="宋体" w:hint="eastAsia"/>
                <w:sz w:val="21"/>
                <w:szCs w:val="21"/>
              </w:rPr>
              <w:t>+</w:t>
            </w:r>
            <w:r w:rsidRPr="0078688E">
              <w:rPr>
                <w:rFonts w:eastAsia="宋体" w:hint="eastAsia"/>
                <w:sz w:val="21"/>
                <w:szCs w:val="21"/>
              </w:rPr>
              <w:t>监管”监管数据中心项目</w:t>
            </w:r>
          </w:p>
        </w:tc>
        <w:tc>
          <w:tcPr>
            <w:tcW w:w="633" w:type="dxa"/>
            <w:vAlign w:val="center"/>
          </w:tcPr>
          <w:p w:rsidR="00222FC3" w:rsidRPr="0078688E" w:rsidRDefault="00222FC3" w:rsidP="004866C2">
            <w:pPr>
              <w:adjustRightInd w:val="0"/>
              <w:snapToGrid w:val="0"/>
              <w:jc w:val="center"/>
              <w:rPr>
                <w:rFonts w:eastAsia="宋体"/>
                <w:sz w:val="21"/>
                <w:szCs w:val="21"/>
              </w:rPr>
            </w:pPr>
            <w:r w:rsidRPr="0078688E">
              <w:rPr>
                <w:rFonts w:eastAsia="宋体" w:hint="eastAsia"/>
                <w:sz w:val="21"/>
                <w:szCs w:val="21"/>
              </w:rPr>
              <w:t>服务</w:t>
            </w:r>
          </w:p>
        </w:tc>
        <w:tc>
          <w:tcPr>
            <w:tcW w:w="3903" w:type="dxa"/>
            <w:vAlign w:val="center"/>
          </w:tcPr>
          <w:p w:rsidR="00222FC3" w:rsidRPr="0078688E" w:rsidRDefault="00222FC3" w:rsidP="004866C2">
            <w:pPr>
              <w:adjustRightInd w:val="0"/>
              <w:snapToGrid w:val="0"/>
              <w:rPr>
                <w:rFonts w:eastAsia="宋体"/>
                <w:sz w:val="21"/>
                <w:szCs w:val="21"/>
              </w:rPr>
            </w:pPr>
            <w:r w:rsidRPr="0078688E">
              <w:rPr>
                <w:rFonts w:eastAsia="宋体" w:hint="eastAsia"/>
                <w:sz w:val="21"/>
                <w:szCs w:val="21"/>
              </w:rPr>
              <w:t>建设区本级监管数据中心及各类基础数据库、主题数据库、专题数据库、历史版本库等，按照各级“互联网</w:t>
            </w:r>
            <w:r w:rsidRPr="0078688E">
              <w:rPr>
                <w:rFonts w:eastAsia="宋体" w:hint="eastAsia"/>
                <w:sz w:val="21"/>
                <w:szCs w:val="21"/>
              </w:rPr>
              <w:t>+</w:t>
            </w:r>
            <w:r w:rsidRPr="0078688E">
              <w:rPr>
                <w:rFonts w:eastAsia="宋体" w:hint="eastAsia"/>
                <w:sz w:val="21"/>
                <w:szCs w:val="21"/>
              </w:rPr>
              <w:t>监管”系统建设相关标准，归集梳理全区监管对象、执法人员、监管事项、监管行为、投诉举报、</w:t>
            </w:r>
          </w:p>
          <w:p w:rsidR="00222FC3" w:rsidRPr="0078688E" w:rsidRDefault="00222FC3" w:rsidP="004866C2">
            <w:pPr>
              <w:adjustRightInd w:val="0"/>
              <w:snapToGrid w:val="0"/>
              <w:rPr>
                <w:rFonts w:eastAsia="宋体"/>
                <w:sz w:val="21"/>
                <w:szCs w:val="21"/>
              </w:rPr>
            </w:pPr>
            <w:r w:rsidRPr="0078688E">
              <w:rPr>
                <w:rFonts w:eastAsia="宋体" w:hint="eastAsia"/>
                <w:sz w:val="21"/>
                <w:szCs w:val="21"/>
              </w:rPr>
              <w:t>信用奖惩、风险模型、风险线索、知识库等监管数据资源。完善数据服务机制，为各部门开展监管数据分析和预警提供支撑。</w:t>
            </w:r>
          </w:p>
        </w:tc>
        <w:tc>
          <w:tcPr>
            <w:tcW w:w="2136" w:type="dxa"/>
            <w:vAlign w:val="center"/>
          </w:tcPr>
          <w:p w:rsidR="00222FC3" w:rsidRPr="0078688E" w:rsidRDefault="00222FC3" w:rsidP="001A20C2">
            <w:pPr>
              <w:adjustRightInd w:val="0"/>
              <w:snapToGrid w:val="0"/>
              <w:jc w:val="center"/>
              <w:rPr>
                <w:rFonts w:eastAsia="宋体"/>
                <w:sz w:val="21"/>
                <w:szCs w:val="21"/>
              </w:rPr>
            </w:pPr>
            <w:r w:rsidRPr="0078688E">
              <w:rPr>
                <w:rFonts w:eastAsia="宋体" w:hint="eastAsia"/>
                <w:sz w:val="21"/>
                <w:szCs w:val="21"/>
              </w:rPr>
              <w:t>170</w:t>
            </w:r>
          </w:p>
        </w:tc>
        <w:tc>
          <w:tcPr>
            <w:tcW w:w="1925"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分散采购</w:t>
            </w:r>
          </w:p>
        </w:tc>
        <w:tc>
          <w:tcPr>
            <w:tcW w:w="1777" w:type="dxa"/>
            <w:vAlign w:val="center"/>
          </w:tcPr>
          <w:p w:rsidR="00222FC3" w:rsidRPr="0078688E" w:rsidRDefault="00222FC3" w:rsidP="00FF6A2F">
            <w:pPr>
              <w:adjustRightInd w:val="0"/>
              <w:snapToGrid w:val="0"/>
              <w:jc w:val="center"/>
              <w:rPr>
                <w:rFonts w:eastAsia="宋体"/>
                <w:sz w:val="21"/>
                <w:szCs w:val="21"/>
              </w:rPr>
            </w:pPr>
            <w:r w:rsidRPr="0078688E">
              <w:rPr>
                <w:rFonts w:eastAsia="宋体" w:hint="eastAsia"/>
                <w:sz w:val="21"/>
                <w:szCs w:val="21"/>
              </w:rPr>
              <w:t>公开招标</w:t>
            </w:r>
          </w:p>
        </w:tc>
        <w:tc>
          <w:tcPr>
            <w:tcW w:w="2666" w:type="dxa"/>
            <w:vAlign w:val="center"/>
          </w:tcPr>
          <w:p w:rsidR="00222FC3" w:rsidRPr="0078688E" w:rsidRDefault="00222FC3" w:rsidP="001A20C2">
            <w:pPr>
              <w:jc w:val="center"/>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hint="eastAsia"/>
                <w:sz w:val="21"/>
                <w:szCs w:val="21"/>
              </w:rPr>
              <w:t>1</w:t>
            </w:r>
            <w:r w:rsidRPr="0078688E">
              <w:rPr>
                <w:rFonts w:eastAsia="宋体" w:hint="eastAsia"/>
                <w:sz w:val="21"/>
                <w:szCs w:val="21"/>
              </w:rPr>
              <w:t>月</w:t>
            </w:r>
          </w:p>
        </w:tc>
      </w:tr>
      <w:tr w:rsidR="002F401D" w:rsidRPr="0078688E" w:rsidTr="00EC7339">
        <w:trPr>
          <w:trHeight w:val="1020"/>
          <w:jc w:val="center"/>
        </w:trPr>
        <w:tc>
          <w:tcPr>
            <w:tcW w:w="1588" w:type="dxa"/>
            <w:vAlign w:val="center"/>
          </w:tcPr>
          <w:p w:rsidR="002F401D" w:rsidRPr="0078688E" w:rsidRDefault="002F401D" w:rsidP="00FE1592">
            <w:pPr>
              <w:adjustRightInd w:val="0"/>
              <w:snapToGrid w:val="0"/>
              <w:rPr>
                <w:rFonts w:eastAsia="宋体"/>
                <w:sz w:val="21"/>
                <w:szCs w:val="21"/>
              </w:rPr>
            </w:pPr>
            <w:r w:rsidRPr="0078688E">
              <w:rPr>
                <w:rFonts w:eastAsia="宋体" w:hint="eastAsia"/>
                <w:sz w:val="21"/>
                <w:szCs w:val="21"/>
              </w:rPr>
              <w:t>《苏州高新区（虎丘区）国民经济和社会发展第十四个五年规划纲要》委托起草项目</w:t>
            </w:r>
          </w:p>
        </w:tc>
        <w:tc>
          <w:tcPr>
            <w:tcW w:w="633" w:type="dxa"/>
            <w:vAlign w:val="center"/>
          </w:tcPr>
          <w:p w:rsidR="002F401D" w:rsidRPr="0078688E" w:rsidRDefault="002F401D" w:rsidP="00FE1592">
            <w:pPr>
              <w:adjustRightInd w:val="0"/>
              <w:snapToGrid w:val="0"/>
              <w:jc w:val="center"/>
              <w:rPr>
                <w:rFonts w:eastAsia="宋体"/>
                <w:sz w:val="21"/>
                <w:szCs w:val="21"/>
              </w:rPr>
            </w:pPr>
            <w:r w:rsidRPr="0078688E">
              <w:rPr>
                <w:rFonts w:eastAsia="宋体" w:hint="eastAsia"/>
                <w:sz w:val="21"/>
                <w:szCs w:val="21"/>
              </w:rPr>
              <w:t>服务</w:t>
            </w:r>
          </w:p>
        </w:tc>
        <w:tc>
          <w:tcPr>
            <w:tcW w:w="3903" w:type="dxa"/>
            <w:vAlign w:val="center"/>
          </w:tcPr>
          <w:p w:rsidR="002F401D" w:rsidRPr="0078688E" w:rsidRDefault="002F401D" w:rsidP="00FE1592">
            <w:pPr>
              <w:adjustRightInd w:val="0"/>
              <w:snapToGrid w:val="0"/>
              <w:rPr>
                <w:rFonts w:eastAsia="宋体"/>
                <w:sz w:val="21"/>
                <w:szCs w:val="21"/>
              </w:rPr>
            </w:pPr>
            <w:r w:rsidRPr="0078688E">
              <w:rPr>
                <w:rFonts w:eastAsia="宋体" w:hint="eastAsia"/>
                <w:sz w:val="21"/>
                <w:szCs w:val="21"/>
              </w:rPr>
              <w:t>结合苏州高新区发展实际，在前期深入调查研究的前提下，从现实基础、发展环境、指导思想、战略定位、总体目标、指标体系、重点任务、保障措施等归纳分析入手，形成定量和定性相结合的目标任务总体框架，勾画描绘</w:t>
            </w:r>
            <w:r w:rsidRPr="0078688E">
              <w:rPr>
                <w:rFonts w:eastAsia="宋体" w:hint="eastAsia"/>
                <w:sz w:val="21"/>
                <w:szCs w:val="21"/>
              </w:rPr>
              <w:t>2021-2025</w:t>
            </w:r>
            <w:r w:rsidRPr="0078688E">
              <w:rPr>
                <w:rFonts w:eastAsia="宋体" w:hint="eastAsia"/>
                <w:sz w:val="21"/>
                <w:szCs w:val="21"/>
              </w:rPr>
              <w:t>年苏州高新区“十四五”期间经济社会发展宏伟蓝图，起草完成《苏州高新区（虎丘区）国民经济和社会发展第十四个五年规划纲要》正式标准文本。</w:t>
            </w:r>
          </w:p>
        </w:tc>
        <w:tc>
          <w:tcPr>
            <w:tcW w:w="2136" w:type="dxa"/>
            <w:vAlign w:val="center"/>
          </w:tcPr>
          <w:p w:rsidR="002F401D" w:rsidRPr="0078688E" w:rsidRDefault="002F401D" w:rsidP="002F401D">
            <w:pPr>
              <w:adjustRightInd w:val="0"/>
              <w:snapToGrid w:val="0"/>
              <w:jc w:val="center"/>
              <w:rPr>
                <w:rFonts w:eastAsia="宋体"/>
                <w:sz w:val="21"/>
                <w:szCs w:val="21"/>
              </w:rPr>
            </w:pPr>
            <w:r w:rsidRPr="0078688E">
              <w:rPr>
                <w:rFonts w:eastAsia="宋体" w:hint="eastAsia"/>
                <w:sz w:val="21"/>
                <w:szCs w:val="21"/>
              </w:rPr>
              <w:t>150</w:t>
            </w:r>
          </w:p>
        </w:tc>
        <w:tc>
          <w:tcPr>
            <w:tcW w:w="1925" w:type="dxa"/>
            <w:vAlign w:val="center"/>
          </w:tcPr>
          <w:p w:rsidR="002F401D" w:rsidRPr="0078688E" w:rsidRDefault="002F401D" w:rsidP="00FF6A2F">
            <w:pPr>
              <w:adjustRightInd w:val="0"/>
              <w:snapToGrid w:val="0"/>
              <w:jc w:val="center"/>
              <w:rPr>
                <w:rFonts w:eastAsia="宋体"/>
                <w:sz w:val="21"/>
                <w:szCs w:val="21"/>
              </w:rPr>
            </w:pPr>
            <w:r w:rsidRPr="0078688E">
              <w:rPr>
                <w:rFonts w:eastAsia="宋体" w:hint="eastAsia"/>
                <w:sz w:val="21"/>
                <w:szCs w:val="21"/>
              </w:rPr>
              <w:t>分散采购</w:t>
            </w:r>
          </w:p>
        </w:tc>
        <w:tc>
          <w:tcPr>
            <w:tcW w:w="1777" w:type="dxa"/>
            <w:vAlign w:val="center"/>
          </w:tcPr>
          <w:p w:rsidR="002F401D" w:rsidRPr="0078688E" w:rsidRDefault="002F401D" w:rsidP="00FF6A2F">
            <w:pPr>
              <w:adjustRightInd w:val="0"/>
              <w:snapToGrid w:val="0"/>
              <w:jc w:val="center"/>
              <w:rPr>
                <w:rFonts w:eastAsia="宋体"/>
                <w:sz w:val="21"/>
                <w:szCs w:val="21"/>
              </w:rPr>
            </w:pPr>
            <w:r w:rsidRPr="0078688E">
              <w:rPr>
                <w:rFonts w:eastAsia="宋体" w:hint="eastAsia"/>
                <w:sz w:val="21"/>
                <w:szCs w:val="21"/>
              </w:rPr>
              <w:t>公开招标</w:t>
            </w:r>
          </w:p>
        </w:tc>
        <w:tc>
          <w:tcPr>
            <w:tcW w:w="2666" w:type="dxa"/>
            <w:vAlign w:val="center"/>
          </w:tcPr>
          <w:p w:rsidR="002F401D" w:rsidRPr="0078688E" w:rsidRDefault="002F401D" w:rsidP="002F401D">
            <w:pPr>
              <w:jc w:val="center"/>
              <w:rPr>
                <w:rFonts w:eastAsia="宋体"/>
                <w:sz w:val="21"/>
                <w:szCs w:val="21"/>
              </w:rPr>
            </w:pPr>
            <w:r w:rsidRPr="0078688E">
              <w:rPr>
                <w:rFonts w:eastAsia="宋体" w:hint="eastAsia"/>
                <w:sz w:val="21"/>
                <w:szCs w:val="21"/>
              </w:rPr>
              <w:t>2020</w:t>
            </w:r>
            <w:r w:rsidRPr="0078688E">
              <w:rPr>
                <w:rFonts w:eastAsia="宋体" w:hint="eastAsia"/>
                <w:sz w:val="21"/>
                <w:szCs w:val="21"/>
              </w:rPr>
              <w:t>年</w:t>
            </w:r>
            <w:r w:rsidRPr="0078688E">
              <w:rPr>
                <w:rFonts w:eastAsia="宋体" w:hint="eastAsia"/>
                <w:sz w:val="21"/>
                <w:szCs w:val="21"/>
              </w:rPr>
              <w:t>5</w:t>
            </w:r>
            <w:r w:rsidRPr="0078688E">
              <w:rPr>
                <w:rFonts w:eastAsia="宋体" w:hint="eastAsia"/>
                <w:sz w:val="21"/>
                <w:szCs w:val="21"/>
              </w:rPr>
              <w:t>月</w:t>
            </w:r>
          </w:p>
        </w:tc>
      </w:tr>
      <w:tr w:rsidR="002F401D" w:rsidRPr="0078688E" w:rsidTr="00EC7339">
        <w:trPr>
          <w:trHeight w:val="1020"/>
          <w:jc w:val="center"/>
        </w:trPr>
        <w:tc>
          <w:tcPr>
            <w:tcW w:w="1588" w:type="dxa"/>
            <w:vAlign w:val="center"/>
          </w:tcPr>
          <w:p w:rsidR="002F401D" w:rsidRPr="0078688E" w:rsidRDefault="002F401D" w:rsidP="00FF6A2F">
            <w:pPr>
              <w:jc w:val="center"/>
              <w:rPr>
                <w:rFonts w:eastAsia="宋体"/>
                <w:b/>
                <w:sz w:val="21"/>
                <w:szCs w:val="21"/>
              </w:rPr>
            </w:pPr>
            <w:r w:rsidRPr="0078688E">
              <w:rPr>
                <w:rFonts w:eastAsia="宋体" w:hint="eastAsia"/>
                <w:b/>
                <w:sz w:val="21"/>
                <w:szCs w:val="21"/>
              </w:rPr>
              <w:t>合计</w:t>
            </w:r>
          </w:p>
        </w:tc>
        <w:tc>
          <w:tcPr>
            <w:tcW w:w="633" w:type="dxa"/>
            <w:vAlign w:val="center"/>
          </w:tcPr>
          <w:p w:rsidR="002F401D" w:rsidRPr="0078688E" w:rsidRDefault="002F401D" w:rsidP="00FF6A2F">
            <w:pPr>
              <w:jc w:val="center"/>
              <w:rPr>
                <w:rFonts w:eastAsia="宋体"/>
                <w:b/>
                <w:sz w:val="21"/>
                <w:szCs w:val="21"/>
              </w:rPr>
            </w:pPr>
          </w:p>
        </w:tc>
        <w:tc>
          <w:tcPr>
            <w:tcW w:w="3903" w:type="dxa"/>
            <w:vAlign w:val="center"/>
          </w:tcPr>
          <w:p w:rsidR="002F401D" w:rsidRPr="0078688E" w:rsidRDefault="002F401D" w:rsidP="00FF6A2F">
            <w:pPr>
              <w:jc w:val="center"/>
              <w:rPr>
                <w:rFonts w:eastAsia="宋体"/>
                <w:b/>
                <w:sz w:val="21"/>
                <w:szCs w:val="21"/>
              </w:rPr>
            </w:pPr>
          </w:p>
        </w:tc>
        <w:tc>
          <w:tcPr>
            <w:tcW w:w="2136" w:type="dxa"/>
            <w:vAlign w:val="center"/>
          </w:tcPr>
          <w:p w:rsidR="002F401D" w:rsidRPr="0078688E" w:rsidRDefault="002F401D" w:rsidP="002F401D">
            <w:pPr>
              <w:jc w:val="center"/>
              <w:rPr>
                <w:rFonts w:eastAsia="宋体"/>
                <w:b/>
                <w:sz w:val="21"/>
                <w:szCs w:val="21"/>
              </w:rPr>
            </w:pPr>
            <w:r w:rsidRPr="0078688E">
              <w:rPr>
                <w:rFonts w:eastAsia="宋体" w:hint="eastAsia"/>
                <w:b/>
                <w:sz w:val="21"/>
                <w:szCs w:val="21"/>
              </w:rPr>
              <w:t>3257.8</w:t>
            </w:r>
          </w:p>
        </w:tc>
        <w:tc>
          <w:tcPr>
            <w:tcW w:w="1925" w:type="dxa"/>
            <w:vAlign w:val="center"/>
          </w:tcPr>
          <w:p w:rsidR="002F401D" w:rsidRPr="0078688E" w:rsidRDefault="002F401D" w:rsidP="00FF6A2F">
            <w:pPr>
              <w:jc w:val="center"/>
              <w:rPr>
                <w:rFonts w:eastAsia="宋体"/>
                <w:sz w:val="21"/>
                <w:szCs w:val="21"/>
              </w:rPr>
            </w:pPr>
          </w:p>
        </w:tc>
        <w:tc>
          <w:tcPr>
            <w:tcW w:w="1777" w:type="dxa"/>
            <w:vAlign w:val="center"/>
          </w:tcPr>
          <w:p w:rsidR="002F401D" w:rsidRPr="0078688E" w:rsidRDefault="002F401D" w:rsidP="00FF6A2F">
            <w:pPr>
              <w:jc w:val="center"/>
              <w:rPr>
                <w:rFonts w:eastAsia="宋体"/>
                <w:sz w:val="21"/>
                <w:szCs w:val="21"/>
              </w:rPr>
            </w:pPr>
          </w:p>
        </w:tc>
        <w:tc>
          <w:tcPr>
            <w:tcW w:w="2666" w:type="dxa"/>
            <w:vAlign w:val="center"/>
          </w:tcPr>
          <w:p w:rsidR="002F401D" w:rsidRPr="0078688E" w:rsidRDefault="002F401D" w:rsidP="00FF6A2F">
            <w:pPr>
              <w:jc w:val="center"/>
              <w:rPr>
                <w:rFonts w:eastAsia="宋体"/>
                <w:sz w:val="21"/>
                <w:szCs w:val="21"/>
              </w:rPr>
            </w:pPr>
          </w:p>
        </w:tc>
      </w:tr>
    </w:tbl>
    <w:p w:rsidR="00E179B6" w:rsidRDefault="00E179B6" w:rsidP="000D04C9">
      <w:pPr>
        <w:adjustRightInd w:val="0"/>
        <w:snapToGrid w:val="0"/>
        <w:spacing w:beforeLines="50"/>
        <w:jc w:val="left"/>
      </w:pPr>
      <w:r w:rsidRPr="00E96164">
        <w:rPr>
          <w:rFonts w:eastAsia="宋体" w:hint="eastAsia"/>
          <w:spacing w:val="0"/>
          <w:sz w:val="28"/>
          <w:szCs w:val="28"/>
        </w:rPr>
        <w:t>联系人：</w:t>
      </w:r>
      <w:r w:rsidRPr="00E96164">
        <w:rPr>
          <w:rFonts w:eastAsia="宋体" w:hint="eastAsia"/>
          <w:spacing w:val="0"/>
          <w:sz w:val="28"/>
          <w:szCs w:val="28"/>
        </w:rPr>
        <w:t xml:space="preserve"> </w:t>
      </w:r>
      <w:r w:rsidR="008C7C89">
        <w:rPr>
          <w:rFonts w:eastAsia="宋体" w:hint="eastAsia"/>
          <w:spacing w:val="0"/>
          <w:sz w:val="28"/>
          <w:szCs w:val="28"/>
        </w:rPr>
        <w:t>曹后侠</w:t>
      </w:r>
      <w:r w:rsidRPr="00E96164">
        <w:rPr>
          <w:rFonts w:eastAsia="宋体" w:hint="eastAsia"/>
          <w:spacing w:val="0"/>
          <w:sz w:val="28"/>
          <w:szCs w:val="28"/>
        </w:rPr>
        <w:t xml:space="preserve">                                                          </w:t>
      </w:r>
      <w:r w:rsidR="00E96164">
        <w:rPr>
          <w:rFonts w:eastAsia="宋体" w:hint="eastAsia"/>
          <w:spacing w:val="0"/>
          <w:sz w:val="28"/>
          <w:szCs w:val="28"/>
        </w:rPr>
        <w:t xml:space="preserve">  </w:t>
      </w:r>
      <w:r w:rsidRPr="00E96164">
        <w:rPr>
          <w:rFonts w:eastAsia="宋体" w:hint="eastAsia"/>
          <w:spacing w:val="0"/>
          <w:sz w:val="28"/>
          <w:szCs w:val="28"/>
        </w:rPr>
        <w:t xml:space="preserve">     </w:t>
      </w:r>
      <w:r w:rsidRPr="00E96164">
        <w:rPr>
          <w:rFonts w:eastAsia="宋体" w:hint="eastAsia"/>
          <w:spacing w:val="0"/>
          <w:sz w:val="28"/>
          <w:szCs w:val="28"/>
        </w:rPr>
        <w:t>联系电话：</w:t>
      </w:r>
      <w:r w:rsidR="008C7C89">
        <w:rPr>
          <w:rFonts w:eastAsia="宋体" w:hint="eastAsia"/>
          <w:spacing w:val="0"/>
          <w:sz w:val="28"/>
          <w:szCs w:val="28"/>
        </w:rPr>
        <w:t>68790991</w:t>
      </w:r>
    </w:p>
    <w:sectPr w:rsidR="00E179B6" w:rsidSect="00E97879">
      <w:headerReference w:type="even" r:id="rId7"/>
      <w:headerReference w:type="default" r:id="rId8"/>
      <w:footerReference w:type="even" r:id="rId9"/>
      <w:footerReference w:type="default" r:id="rId10"/>
      <w:footerReference w:type="first" r:id="rId11"/>
      <w:pgSz w:w="16840" w:h="11907" w:orient="landscape" w:code="9"/>
      <w:pgMar w:top="1474" w:right="1134" w:bottom="1588" w:left="1134" w:header="0" w:footer="567" w:gutter="0"/>
      <w:pgNumType w:fmt="numberInDash" w:chapStyle="1"/>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ED3" w:rsidRDefault="00B82ED3" w:rsidP="0019355E">
      <w:r>
        <w:separator/>
      </w:r>
    </w:p>
  </w:endnote>
  <w:endnote w:type="continuationSeparator" w:id="0">
    <w:p w:rsidR="00B82ED3" w:rsidRDefault="00B82ED3" w:rsidP="00193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文鼎CS仿宋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汉鼎简大宋">
    <w:altName w:val="宋体"/>
    <w:charset w:val="86"/>
    <w:family w:val="modern"/>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57" w:rsidRDefault="000D04C9">
    <w:pPr>
      <w:rPr>
        <w:rFonts w:ascii="宋体" w:eastAsia="宋体" w:hAnsi="宋体"/>
        <w:sz w:val="28"/>
        <w:szCs w:val="28"/>
      </w:rPr>
    </w:pPr>
    <w:r>
      <w:rPr>
        <w:rFonts w:ascii="宋体" w:eastAsia="宋体" w:hAnsi="宋体"/>
        <w:sz w:val="28"/>
        <w:szCs w:val="28"/>
      </w:rPr>
      <w:fldChar w:fldCharType="begin"/>
    </w:r>
    <w:r w:rsidR="00687057">
      <w:rPr>
        <w:rFonts w:ascii="宋体" w:eastAsia="宋体" w:hAnsi="宋体"/>
        <w:sz w:val="28"/>
        <w:szCs w:val="28"/>
      </w:rPr>
      <w:instrText xml:space="preserve"> PAGE   \* MERGEFORMAT </w:instrText>
    </w:r>
    <w:r>
      <w:rPr>
        <w:rFonts w:ascii="宋体" w:eastAsia="宋体" w:hAnsi="宋体"/>
        <w:sz w:val="28"/>
        <w:szCs w:val="28"/>
      </w:rPr>
      <w:fldChar w:fldCharType="separate"/>
    </w:r>
    <w:r w:rsidR="0078688E" w:rsidRPr="0078688E">
      <w:rPr>
        <w:rFonts w:ascii="宋体" w:eastAsia="宋体" w:hAnsi="宋体"/>
        <w:noProof/>
        <w:sz w:val="28"/>
        <w:szCs w:val="28"/>
        <w:lang w:val="zh-CN"/>
      </w:rPr>
      <w:t>-</w:t>
    </w:r>
    <w:r w:rsidR="0078688E">
      <w:rPr>
        <w:rFonts w:ascii="宋体" w:eastAsia="宋体" w:hAnsi="宋体"/>
        <w:noProof/>
        <w:sz w:val="28"/>
        <w:szCs w:val="28"/>
      </w:rPr>
      <w:t xml:space="preserve"> 2 -</w:t>
    </w:r>
    <w:r>
      <w:rPr>
        <w:rFonts w:ascii="宋体" w:eastAsia="宋体" w:hAnsi="宋体"/>
        <w:sz w:val="28"/>
        <w:szCs w:val="28"/>
      </w:rPr>
      <w:fldChar w:fldCharType="end"/>
    </w:r>
  </w:p>
  <w:p w:rsidR="00687057" w:rsidRDefault="00687057">
    <w:pPr>
      <w:ind w:leftChars="100" w:left="312" w:rightChars="100" w:right="31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57" w:rsidRDefault="000D04C9">
    <w:pPr>
      <w:jc w:val="right"/>
      <w:rPr>
        <w:rStyle w:val="Char1"/>
        <w:rFonts w:ascii="宋体" w:eastAsia="宋体" w:hAnsi="宋体"/>
        <w:spacing w:val="0"/>
        <w:sz w:val="28"/>
        <w:szCs w:val="28"/>
      </w:rPr>
    </w:pPr>
    <w:r>
      <w:rPr>
        <w:rFonts w:ascii="宋体" w:eastAsia="宋体" w:hAnsi="宋体"/>
        <w:spacing w:val="0"/>
        <w:sz w:val="28"/>
        <w:szCs w:val="28"/>
      </w:rPr>
      <w:fldChar w:fldCharType="begin"/>
    </w:r>
    <w:r w:rsidR="00687057">
      <w:rPr>
        <w:rStyle w:val="Char1"/>
        <w:rFonts w:ascii="宋体" w:eastAsia="宋体" w:hAnsi="宋体"/>
        <w:spacing w:val="0"/>
        <w:sz w:val="28"/>
        <w:szCs w:val="28"/>
      </w:rPr>
      <w:instrText xml:space="preserve"> PAGE   \* MERGEFORMAT </w:instrText>
    </w:r>
    <w:r>
      <w:rPr>
        <w:rFonts w:ascii="宋体" w:eastAsia="宋体" w:hAnsi="宋体"/>
        <w:spacing w:val="0"/>
        <w:sz w:val="28"/>
        <w:szCs w:val="28"/>
      </w:rPr>
      <w:fldChar w:fldCharType="separate"/>
    </w:r>
    <w:r w:rsidR="0078688E">
      <w:rPr>
        <w:rStyle w:val="Char1"/>
        <w:rFonts w:ascii="宋体" w:eastAsia="宋体" w:hAnsi="宋体"/>
        <w:noProof/>
        <w:spacing w:val="0"/>
        <w:sz w:val="28"/>
        <w:szCs w:val="28"/>
      </w:rPr>
      <w:t>- 1 -</w:t>
    </w:r>
    <w:r>
      <w:rPr>
        <w:rFonts w:ascii="宋体" w:eastAsia="宋体" w:hAnsi="宋体"/>
        <w:spacing w:val="0"/>
        <w:sz w:val="28"/>
        <w:szCs w:val="28"/>
      </w:rPr>
      <w:fldChar w:fldCharType="end"/>
    </w:r>
  </w:p>
  <w:p w:rsidR="00687057" w:rsidRDefault="00687057">
    <w:pPr>
      <w:ind w:leftChars="100" w:left="312" w:rightChars="100" w:right="312"/>
      <w:jc w:val="right"/>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57" w:rsidRDefault="00687057">
    <w:pPr>
      <w:jc w:val="center"/>
    </w:pPr>
    <w:r>
      <w:rPr>
        <w:rStyle w:val="Char1"/>
        <w:rFonts w:hint="eastAsia"/>
        <w:sz w:val="32"/>
      </w:rPr>
      <w:t>—</w:t>
    </w:r>
    <w:r>
      <w:rPr>
        <w:rStyle w:val="Char1"/>
        <w:rFonts w:hint="eastAsia"/>
        <w:sz w:val="32"/>
      </w:rPr>
      <w:t xml:space="preserve"> </w:t>
    </w:r>
    <w:r w:rsidR="000D04C9">
      <w:rPr>
        <w:rFonts w:hint="eastAsia"/>
        <w:sz w:val="30"/>
      </w:rPr>
      <w:fldChar w:fldCharType="begin"/>
    </w:r>
    <w:r>
      <w:rPr>
        <w:rStyle w:val="Char1"/>
        <w:rFonts w:hint="eastAsia"/>
        <w:sz w:val="30"/>
      </w:rPr>
      <w:instrText xml:space="preserve"> PAGE </w:instrText>
    </w:r>
    <w:r w:rsidR="000D04C9">
      <w:rPr>
        <w:rFonts w:hint="eastAsia"/>
        <w:sz w:val="30"/>
      </w:rPr>
      <w:fldChar w:fldCharType="separate"/>
    </w:r>
    <w:r>
      <w:rPr>
        <w:rStyle w:val="Char1"/>
        <w:sz w:val="30"/>
      </w:rPr>
      <w:t>26</w:t>
    </w:r>
    <w:r w:rsidR="000D04C9">
      <w:rPr>
        <w:rFonts w:hint="eastAsia"/>
        <w:sz w:val="30"/>
      </w:rPr>
      <w:fldChar w:fldCharType="end"/>
    </w:r>
    <w:r>
      <w:rPr>
        <w:rStyle w:val="Char1"/>
        <w:rFonts w:hint="eastAsia"/>
        <w:sz w:val="32"/>
      </w:rPr>
      <w:t xml:space="preserve"> </w:t>
    </w:r>
    <w:r>
      <w:rPr>
        <w:rStyle w:val="Char1"/>
        <w:rFonts w:hint="eastAsia"/>
        <w:sz w:val="3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ED3" w:rsidRDefault="00B82ED3" w:rsidP="0019355E">
      <w:r>
        <w:separator/>
      </w:r>
    </w:p>
  </w:footnote>
  <w:footnote w:type="continuationSeparator" w:id="0">
    <w:p w:rsidR="00B82ED3" w:rsidRDefault="00B82ED3" w:rsidP="00193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57" w:rsidRDefault="00687057" w:rsidP="003A33F2">
    <w:pPr>
      <w:pStyle w:val="a7"/>
      <w:ind w:right="9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57" w:rsidRDefault="00687057" w:rsidP="00E97879">
    <w:pPr>
      <w:pStyle w:val="a7"/>
      <w:spacing w:line="240" w:lineRule="auto"/>
      <w:ind w:right="967"/>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3FA91D"/>
    <w:multiLevelType w:val="singleLevel"/>
    <w:tmpl w:val="833FA91D"/>
    <w:lvl w:ilvl="0">
      <w:start w:val="1"/>
      <w:numFmt w:val="chineseCounting"/>
      <w:suff w:val="nothing"/>
      <w:lvlText w:val="%1、"/>
      <w:lvlJc w:val="left"/>
      <w:pPr>
        <w:ind w:left="0" w:firstLine="0"/>
      </w:pPr>
    </w:lvl>
  </w:abstractNum>
  <w:abstractNum w:abstractNumId="1">
    <w:nsid w:val="0F22338F"/>
    <w:multiLevelType w:val="hybridMultilevel"/>
    <w:tmpl w:val="4C0602B8"/>
    <w:lvl w:ilvl="0" w:tplc="2F02B110">
      <w:numFmt w:val="decimal"/>
      <w:lvlText w:val="%1、"/>
      <w:lvlJc w:val="left"/>
      <w:pPr>
        <w:ind w:left="720" w:hanging="720"/>
      </w:pPr>
      <w:rPr>
        <w:rFonts w:ascii="Times New Roman" w:eastAsia="仿宋_GB2312" w:hAnsi="Times New Roman" w:cs="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C71ECE"/>
    <w:multiLevelType w:val="hybridMultilevel"/>
    <w:tmpl w:val="057CD5F0"/>
    <w:lvl w:ilvl="0" w:tplc="B0728FA0">
      <w:numFmt w:val="decimal"/>
      <w:lvlText w:val="%1、"/>
      <w:lvlJc w:val="left"/>
      <w:pPr>
        <w:ind w:left="720" w:hanging="720"/>
      </w:pPr>
      <w:rPr>
        <w:rFonts w:ascii="Times New Roman" w:eastAsia="仿宋_GB2312" w:hAnsi="Times New Roman" w:cs="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637BAF"/>
    <w:multiLevelType w:val="hybridMultilevel"/>
    <w:tmpl w:val="2594EF7C"/>
    <w:lvl w:ilvl="0" w:tplc="299C9946">
      <w:start w:val="1"/>
      <w:numFmt w:val="japaneseCounting"/>
      <w:lvlText w:val="%1、"/>
      <w:lvlJc w:val="left"/>
      <w:pPr>
        <w:ind w:left="720" w:hanging="720"/>
      </w:pPr>
      <w:rPr>
        <w:rFonts w:ascii="仿宋_GB2312" w:eastAsia="仿宋_GB2312" w:hAnsi="仿宋" w:cs="仿宋"/>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8705BA"/>
    <w:multiLevelType w:val="multilevel"/>
    <w:tmpl w:val="548705BA"/>
    <w:lvl w:ilvl="0">
      <w:start w:val="1"/>
      <w:numFmt w:val="japaneseCounting"/>
      <w:lvlText w:val="（%1）"/>
      <w:lvlJc w:val="left"/>
      <w:pPr>
        <w:tabs>
          <w:tab w:val="num" w:pos="1707"/>
        </w:tabs>
        <w:ind w:left="1707" w:hanging="1080"/>
      </w:pPr>
      <w:rPr>
        <w:rFonts w:hint="eastAsia"/>
      </w:rPr>
    </w:lvl>
    <w:lvl w:ilvl="1">
      <w:start w:val="1"/>
      <w:numFmt w:val="lowerLetter"/>
      <w:lvlText w:val="%2)"/>
      <w:lvlJc w:val="left"/>
      <w:pPr>
        <w:tabs>
          <w:tab w:val="num" w:pos="1467"/>
        </w:tabs>
        <w:ind w:left="1467" w:hanging="420"/>
      </w:pPr>
    </w:lvl>
    <w:lvl w:ilvl="2">
      <w:start w:val="1"/>
      <w:numFmt w:val="lowerRoman"/>
      <w:lvlText w:val="%3."/>
      <w:lvlJc w:val="right"/>
      <w:pPr>
        <w:tabs>
          <w:tab w:val="num" w:pos="1887"/>
        </w:tabs>
        <w:ind w:left="1887" w:hanging="420"/>
      </w:pPr>
    </w:lvl>
    <w:lvl w:ilvl="3">
      <w:start w:val="1"/>
      <w:numFmt w:val="decimal"/>
      <w:lvlText w:val="%4."/>
      <w:lvlJc w:val="left"/>
      <w:pPr>
        <w:tabs>
          <w:tab w:val="num" w:pos="2307"/>
        </w:tabs>
        <w:ind w:left="2307" w:hanging="420"/>
      </w:pPr>
    </w:lvl>
    <w:lvl w:ilvl="4">
      <w:start w:val="1"/>
      <w:numFmt w:val="lowerLetter"/>
      <w:lvlText w:val="%5)"/>
      <w:lvlJc w:val="left"/>
      <w:pPr>
        <w:tabs>
          <w:tab w:val="num" w:pos="2727"/>
        </w:tabs>
        <w:ind w:left="2727" w:hanging="420"/>
      </w:pPr>
    </w:lvl>
    <w:lvl w:ilvl="5">
      <w:start w:val="1"/>
      <w:numFmt w:val="lowerRoman"/>
      <w:lvlText w:val="%6."/>
      <w:lvlJc w:val="right"/>
      <w:pPr>
        <w:tabs>
          <w:tab w:val="num" w:pos="3147"/>
        </w:tabs>
        <w:ind w:left="3147" w:hanging="420"/>
      </w:pPr>
    </w:lvl>
    <w:lvl w:ilvl="6">
      <w:start w:val="1"/>
      <w:numFmt w:val="decimal"/>
      <w:lvlText w:val="%7."/>
      <w:lvlJc w:val="left"/>
      <w:pPr>
        <w:tabs>
          <w:tab w:val="num" w:pos="3567"/>
        </w:tabs>
        <w:ind w:left="3567" w:hanging="420"/>
      </w:pPr>
    </w:lvl>
    <w:lvl w:ilvl="7">
      <w:start w:val="1"/>
      <w:numFmt w:val="lowerLetter"/>
      <w:lvlText w:val="%8)"/>
      <w:lvlJc w:val="left"/>
      <w:pPr>
        <w:tabs>
          <w:tab w:val="num" w:pos="3987"/>
        </w:tabs>
        <w:ind w:left="3987" w:hanging="420"/>
      </w:pPr>
    </w:lvl>
    <w:lvl w:ilvl="8">
      <w:start w:val="1"/>
      <w:numFmt w:val="lowerRoman"/>
      <w:lvlText w:val="%9."/>
      <w:lvlJc w:val="right"/>
      <w:pPr>
        <w:tabs>
          <w:tab w:val="num" w:pos="4407"/>
        </w:tabs>
        <w:ind w:left="4407" w:hanging="420"/>
      </w:pPr>
    </w:lvl>
  </w:abstractNum>
  <w:abstractNum w:abstractNumId="5">
    <w:nsid w:val="61153BB7"/>
    <w:multiLevelType w:val="hybridMultilevel"/>
    <w:tmpl w:val="BFF84788"/>
    <w:lvl w:ilvl="0" w:tplc="AE08EDF6">
      <w:start w:val="1"/>
      <w:numFmt w:val="japaneseCounting"/>
      <w:lvlText w:val="%1、"/>
      <w:lvlJc w:val="left"/>
      <w:pPr>
        <w:ind w:left="720" w:hanging="720"/>
      </w:pPr>
      <w:rPr>
        <w:rFonts w:ascii="Times New Roman" w:eastAsia="仿宋_GB2312" w:hAnsi="Times New Roman" w:cs="仿宋_GB231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7474FC"/>
    <w:multiLevelType w:val="hybridMultilevel"/>
    <w:tmpl w:val="50625412"/>
    <w:lvl w:ilvl="0" w:tplc="7A86C3E2">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775727D9"/>
    <w:multiLevelType w:val="hybridMultilevel"/>
    <w:tmpl w:val="0C7E7D78"/>
    <w:lvl w:ilvl="0" w:tplc="A58206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lvlOverride w:ilvl="0">
      <w:startOverride w:val="1"/>
    </w:lvlOverride>
  </w:num>
  <w:num w:numId="3">
    <w:abstractNumId w:val="5"/>
  </w:num>
  <w:num w:numId="4">
    <w:abstractNumId w:val="3"/>
  </w:num>
  <w:num w:numId="5">
    <w:abstractNumId w:val="1"/>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6"/>
  <w:drawingGridVerticalSpacing w:val="240"/>
  <w:displayHorizontalDrawingGridEvery w:val="0"/>
  <w:displayVerticalDrawingGridEvery w:val="4"/>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5EDA"/>
    <w:rsid w:val="000011EB"/>
    <w:rsid w:val="000029C7"/>
    <w:rsid w:val="00004058"/>
    <w:rsid w:val="000043A3"/>
    <w:rsid w:val="00006921"/>
    <w:rsid w:val="00007043"/>
    <w:rsid w:val="000102DF"/>
    <w:rsid w:val="00010BCB"/>
    <w:rsid w:val="00011BD7"/>
    <w:rsid w:val="00014A4C"/>
    <w:rsid w:val="00015CED"/>
    <w:rsid w:val="000201CB"/>
    <w:rsid w:val="00022BC8"/>
    <w:rsid w:val="00022CAE"/>
    <w:rsid w:val="00023392"/>
    <w:rsid w:val="0002453E"/>
    <w:rsid w:val="00027180"/>
    <w:rsid w:val="00036B37"/>
    <w:rsid w:val="000428CE"/>
    <w:rsid w:val="00042DBF"/>
    <w:rsid w:val="00044594"/>
    <w:rsid w:val="00045F1A"/>
    <w:rsid w:val="00046605"/>
    <w:rsid w:val="000473F3"/>
    <w:rsid w:val="000516CE"/>
    <w:rsid w:val="00060086"/>
    <w:rsid w:val="00065568"/>
    <w:rsid w:val="000675A6"/>
    <w:rsid w:val="0007171C"/>
    <w:rsid w:val="00075D1F"/>
    <w:rsid w:val="0007710A"/>
    <w:rsid w:val="00077BA6"/>
    <w:rsid w:val="00080EE3"/>
    <w:rsid w:val="00081905"/>
    <w:rsid w:val="000856D2"/>
    <w:rsid w:val="00086CB8"/>
    <w:rsid w:val="00094AB6"/>
    <w:rsid w:val="00097639"/>
    <w:rsid w:val="000A265B"/>
    <w:rsid w:val="000A4B20"/>
    <w:rsid w:val="000A551C"/>
    <w:rsid w:val="000A7264"/>
    <w:rsid w:val="000B0443"/>
    <w:rsid w:val="000B0BA9"/>
    <w:rsid w:val="000B3380"/>
    <w:rsid w:val="000B3FB9"/>
    <w:rsid w:val="000B5C8D"/>
    <w:rsid w:val="000B6936"/>
    <w:rsid w:val="000B6DEA"/>
    <w:rsid w:val="000B756E"/>
    <w:rsid w:val="000B7B90"/>
    <w:rsid w:val="000C11E5"/>
    <w:rsid w:val="000C200D"/>
    <w:rsid w:val="000C2E61"/>
    <w:rsid w:val="000C6B32"/>
    <w:rsid w:val="000D04C9"/>
    <w:rsid w:val="000D0B49"/>
    <w:rsid w:val="000D2F36"/>
    <w:rsid w:val="000D5CAA"/>
    <w:rsid w:val="000E150B"/>
    <w:rsid w:val="000E362A"/>
    <w:rsid w:val="000F0D4B"/>
    <w:rsid w:val="000F4311"/>
    <w:rsid w:val="000F4BBB"/>
    <w:rsid w:val="000F4F07"/>
    <w:rsid w:val="0010212C"/>
    <w:rsid w:val="00104C6F"/>
    <w:rsid w:val="00105963"/>
    <w:rsid w:val="00110474"/>
    <w:rsid w:val="001122A9"/>
    <w:rsid w:val="00116CBA"/>
    <w:rsid w:val="00117346"/>
    <w:rsid w:val="00117539"/>
    <w:rsid w:val="001223F8"/>
    <w:rsid w:val="001279A8"/>
    <w:rsid w:val="00132CB5"/>
    <w:rsid w:val="00142A8D"/>
    <w:rsid w:val="0014676D"/>
    <w:rsid w:val="00146B5E"/>
    <w:rsid w:val="00151AD4"/>
    <w:rsid w:val="0015474D"/>
    <w:rsid w:val="00162B6C"/>
    <w:rsid w:val="001649D8"/>
    <w:rsid w:val="00164DDE"/>
    <w:rsid w:val="001671E5"/>
    <w:rsid w:val="00171838"/>
    <w:rsid w:val="00171CFC"/>
    <w:rsid w:val="00177DED"/>
    <w:rsid w:val="00181508"/>
    <w:rsid w:val="0018165D"/>
    <w:rsid w:val="00181898"/>
    <w:rsid w:val="00182422"/>
    <w:rsid w:val="001832ED"/>
    <w:rsid w:val="001851DF"/>
    <w:rsid w:val="0019355E"/>
    <w:rsid w:val="00193FB2"/>
    <w:rsid w:val="00195DAC"/>
    <w:rsid w:val="00196FAE"/>
    <w:rsid w:val="001A03C9"/>
    <w:rsid w:val="001A20C2"/>
    <w:rsid w:val="001A447F"/>
    <w:rsid w:val="001A5029"/>
    <w:rsid w:val="001A5304"/>
    <w:rsid w:val="001A69F8"/>
    <w:rsid w:val="001A7B8C"/>
    <w:rsid w:val="001B0838"/>
    <w:rsid w:val="001B11DF"/>
    <w:rsid w:val="001C6184"/>
    <w:rsid w:val="001D38BC"/>
    <w:rsid w:val="001D3A09"/>
    <w:rsid w:val="001D4FAC"/>
    <w:rsid w:val="001D5A5B"/>
    <w:rsid w:val="001D7B8A"/>
    <w:rsid w:val="001E1E9A"/>
    <w:rsid w:val="001E2653"/>
    <w:rsid w:val="001E2E66"/>
    <w:rsid w:val="001E2F7D"/>
    <w:rsid w:val="001E4ACA"/>
    <w:rsid w:val="001E5247"/>
    <w:rsid w:val="001F214E"/>
    <w:rsid w:val="00200649"/>
    <w:rsid w:val="00201C66"/>
    <w:rsid w:val="002039CF"/>
    <w:rsid w:val="00204143"/>
    <w:rsid w:val="002072F7"/>
    <w:rsid w:val="00207C86"/>
    <w:rsid w:val="0021592D"/>
    <w:rsid w:val="00215F8A"/>
    <w:rsid w:val="0022223B"/>
    <w:rsid w:val="00222FC3"/>
    <w:rsid w:val="0022379B"/>
    <w:rsid w:val="002239AE"/>
    <w:rsid w:val="002253E7"/>
    <w:rsid w:val="00226A4E"/>
    <w:rsid w:val="00231E27"/>
    <w:rsid w:val="002347AD"/>
    <w:rsid w:val="00241584"/>
    <w:rsid w:val="002419C3"/>
    <w:rsid w:val="00250057"/>
    <w:rsid w:val="0025230F"/>
    <w:rsid w:val="0025247C"/>
    <w:rsid w:val="00252C0E"/>
    <w:rsid w:val="00256EA2"/>
    <w:rsid w:val="002625D9"/>
    <w:rsid w:val="00264DF5"/>
    <w:rsid w:val="002663BF"/>
    <w:rsid w:val="00266ADE"/>
    <w:rsid w:val="0029020D"/>
    <w:rsid w:val="00294588"/>
    <w:rsid w:val="002A182F"/>
    <w:rsid w:val="002A5224"/>
    <w:rsid w:val="002A5A40"/>
    <w:rsid w:val="002A66F8"/>
    <w:rsid w:val="002B1523"/>
    <w:rsid w:val="002B2D17"/>
    <w:rsid w:val="002B683E"/>
    <w:rsid w:val="002B6B7D"/>
    <w:rsid w:val="002B7459"/>
    <w:rsid w:val="002B7AE6"/>
    <w:rsid w:val="002C33F5"/>
    <w:rsid w:val="002C5D4A"/>
    <w:rsid w:val="002C6630"/>
    <w:rsid w:val="002D015B"/>
    <w:rsid w:val="002D28AF"/>
    <w:rsid w:val="002D37E5"/>
    <w:rsid w:val="002D4BDF"/>
    <w:rsid w:val="002D7F1E"/>
    <w:rsid w:val="002E2BFE"/>
    <w:rsid w:val="002E4C11"/>
    <w:rsid w:val="002E547F"/>
    <w:rsid w:val="002E5ACB"/>
    <w:rsid w:val="002E7D0D"/>
    <w:rsid w:val="002F1495"/>
    <w:rsid w:val="002F1C7D"/>
    <w:rsid w:val="002F2561"/>
    <w:rsid w:val="002F3872"/>
    <w:rsid w:val="002F401D"/>
    <w:rsid w:val="002F6F26"/>
    <w:rsid w:val="003037D6"/>
    <w:rsid w:val="00304D2D"/>
    <w:rsid w:val="0030655D"/>
    <w:rsid w:val="00314822"/>
    <w:rsid w:val="00323AF4"/>
    <w:rsid w:val="00326ED0"/>
    <w:rsid w:val="003275B1"/>
    <w:rsid w:val="00330727"/>
    <w:rsid w:val="00330E10"/>
    <w:rsid w:val="003314EF"/>
    <w:rsid w:val="003319FD"/>
    <w:rsid w:val="0033222E"/>
    <w:rsid w:val="003353D4"/>
    <w:rsid w:val="00341507"/>
    <w:rsid w:val="0034478E"/>
    <w:rsid w:val="003465D2"/>
    <w:rsid w:val="003476E6"/>
    <w:rsid w:val="003531D0"/>
    <w:rsid w:val="0035513B"/>
    <w:rsid w:val="003570D3"/>
    <w:rsid w:val="00357934"/>
    <w:rsid w:val="003615E7"/>
    <w:rsid w:val="003625D3"/>
    <w:rsid w:val="0036421E"/>
    <w:rsid w:val="0036428B"/>
    <w:rsid w:val="00367D33"/>
    <w:rsid w:val="0037035F"/>
    <w:rsid w:val="00372664"/>
    <w:rsid w:val="00376849"/>
    <w:rsid w:val="00383BFA"/>
    <w:rsid w:val="00386270"/>
    <w:rsid w:val="00391E03"/>
    <w:rsid w:val="00391E3D"/>
    <w:rsid w:val="003A0C2E"/>
    <w:rsid w:val="003A0C49"/>
    <w:rsid w:val="003A1F1C"/>
    <w:rsid w:val="003A20EF"/>
    <w:rsid w:val="003A33F2"/>
    <w:rsid w:val="003A6744"/>
    <w:rsid w:val="003A7ADC"/>
    <w:rsid w:val="003B2CC7"/>
    <w:rsid w:val="003B3E43"/>
    <w:rsid w:val="003B5CB5"/>
    <w:rsid w:val="003B62AA"/>
    <w:rsid w:val="003B6FD8"/>
    <w:rsid w:val="003C5B4E"/>
    <w:rsid w:val="003C609C"/>
    <w:rsid w:val="003D015F"/>
    <w:rsid w:val="003D1EC1"/>
    <w:rsid w:val="003E0CCC"/>
    <w:rsid w:val="003E69FE"/>
    <w:rsid w:val="003F467B"/>
    <w:rsid w:val="003F54E7"/>
    <w:rsid w:val="003F61CE"/>
    <w:rsid w:val="003F7092"/>
    <w:rsid w:val="00405CAA"/>
    <w:rsid w:val="00410EA1"/>
    <w:rsid w:val="00414E58"/>
    <w:rsid w:val="004168E9"/>
    <w:rsid w:val="00416BA1"/>
    <w:rsid w:val="0042038A"/>
    <w:rsid w:val="00420E4D"/>
    <w:rsid w:val="00422E4C"/>
    <w:rsid w:val="0042617F"/>
    <w:rsid w:val="00426E44"/>
    <w:rsid w:val="00430BB3"/>
    <w:rsid w:val="004313B7"/>
    <w:rsid w:val="004354B1"/>
    <w:rsid w:val="004365FE"/>
    <w:rsid w:val="00437449"/>
    <w:rsid w:val="0044158D"/>
    <w:rsid w:val="00443312"/>
    <w:rsid w:val="004508AC"/>
    <w:rsid w:val="0045375D"/>
    <w:rsid w:val="0045754D"/>
    <w:rsid w:val="00457C27"/>
    <w:rsid w:val="00460F8B"/>
    <w:rsid w:val="004642BD"/>
    <w:rsid w:val="00464303"/>
    <w:rsid w:val="00466BF3"/>
    <w:rsid w:val="0047105E"/>
    <w:rsid w:val="00476044"/>
    <w:rsid w:val="00480DC0"/>
    <w:rsid w:val="0048374C"/>
    <w:rsid w:val="00485C2F"/>
    <w:rsid w:val="004866C2"/>
    <w:rsid w:val="004868ED"/>
    <w:rsid w:val="00492BFE"/>
    <w:rsid w:val="004A478D"/>
    <w:rsid w:val="004B05B9"/>
    <w:rsid w:val="004B06ED"/>
    <w:rsid w:val="004B1860"/>
    <w:rsid w:val="004B1B57"/>
    <w:rsid w:val="004B2BD4"/>
    <w:rsid w:val="004B50C3"/>
    <w:rsid w:val="004C4F18"/>
    <w:rsid w:val="004C5C6F"/>
    <w:rsid w:val="004C6C1A"/>
    <w:rsid w:val="004D3088"/>
    <w:rsid w:val="004D4A1F"/>
    <w:rsid w:val="004E1506"/>
    <w:rsid w:val="004E2DC4"/>
    <w:rsid w:val="004E3FA5"/>
    <w:rsid w:val="004E591C"/>
    <w:rsid w:val="004E68C6"/>
    <w:rsid w:val="004E68D6"/>
    <w:rsid w:val="004E6E90"/>
    <w:rsid w:val="004F3A9F"/>
    <w:rsid w:val="004F3C1F"/>
    <w:rsid w:val="004F7630"/>
    <w:rsid w:val="00502E28"/>
    <w:rsid w:val="00503148"/>
    <w:rsid w:val="0050326D"/>
    <w:rsid w:val="00505576"/>
    <w:rsid w:val="00506309"/>
    <w:rsid w:val="00506F30"/>
    <w:rsid w:val="00513515"/>
    <w:rsid w:val="00514169"/>
    <w:rsid w:val="00514EE3"/>
    <w:rsid w:val="005218C9"/>
    <w:rsid w:val="00521CF2"/>
    <w:rsid w:val="0052489C"/>
    <w:rsid w:val="00532A47"/>
    <w:rsid w:val="0053514F"/>
    <w:rsid w:val="0053762E"/>
    <w:rsid w:val="0053787D"/>
    <w:rsid w:val="00544F5C"/>
    <w:rsid w:val="0055066B"/>
    <w:rsid w:val="00551C64"/>
    <w:rsid w:val="00555439"/>
    <w:rsid w:val="0056096E"/>
    <w:rsid w:val="00562F4C"/>
    <w:rsid w:val="00566508"/>
    <w:rsid w:val="0057177D"/>
    <w:rsid w:val="00575BDE"/>
    <w:rsid w:val="005761E2"/>
    <w:rsid w:val="00581E1A"/>
    <w:rsid w:val="005841B0"/>
    <w:rsid w:val="00586F5E"/>
    <w:rsid w:val="005873F0"/>
    <w:rsid w:val="005877BE"/>
    <w:rsid w:val="005905BD"/>
    <w:rsid w:val="00592B35"/>
    <w:rsid w:val="00593B3A"/>
    <w:rsid w:val="00593DC4"/>
    <w:rsid w:val="00597563"/>
    <w:rsid w:val="005A131A"/>
    <w:rsid w:val="005A2682"/>
    <w:rsid w:val="005A2921"/>
    <w:rsid w:val="005A4817"/>
    <w:rsid w:val="005B154A"/>
    <w:rsid w:val="005C127A"/>
    <w:rsid w:val="005C3451"/>
    <w:rsid w:val="005C4FE6"/>
    <w:rsid w:val="005C6347"/>
    <w:rsid w:val="005C63E4"/>
    <w:rsid w:val="005D0C3C"/>
    <w:rsid w:val="005D27D3"/>
    <w:rsid w:val="005E00F2"/>
    <w:rsid w:val="005E1B30"/>
    <w:rsid w:val="005E2F40"/>
    <w:rsid w:val="005F27E3"/>
    <w:rsid w:val="005F2BAF"/>
    <w:rsid w:val="005F55B0"/>
    <w:rsid w:val="005F7D09"/>
    <w:rsid w:val="006022B3"/>
    <w:rsid w:val="00607F1D"/>
    <w:rsid w:val="0061265B"/>
    <w:rsid w:val="006136D8"/>
    <w:rsid w:val="00615B30"/>
    <w:rsid w:val="0061670B"/>
    <w:rsid w:val="00617F35"/>
    <w:rsid w:val="00620450"/>
    <w:rsid w:val="00624858"/>
    <w:rsid w:val="00627579"/>
    <w:rsid w:val="00637046"/>
    <w:rsid w:val="00641647"/>
    <w:rsid w:val="00641AFB"/>
    <w:rsid w:val="00646F92"/>
    <w:rsid w:val="00650663"/>
    <w:rsid w:val="00650E16"/>
    <w:rsid w:val="00652013"/>
    <w:rsid w:val="006527D3"/>
    <w:rsid w:val="0065433A"/>
    <w:rsid w:val="00656CE8"/>
    <w:rsid w:val="00662273"/>
    <w:rsid w:val="00663187"/>
    <w:rsid w:val="00665F3E"/>
    <w:rsid w:val="00667BF9"/>
    <w:rsid w:val="0067065F"/>
    <w:rsid w:val="006740FF"/>
    <w:rsid w:val="0067682D"/>
    <w:rsid w:val="00680B41"/>
    <w:rsid w:val="0068332A"/>
    <w:rsid w:val="00684403"/>
    <w:rsid w:val="00684A19"/>
    <w:rsid w:val="00687057"/>
    <w:rsid w:val="006934D6"/>
    <w:rsid w:val="00697CA9"/>
    <w:rsid w:val="006A2D1C"/>
    <w:rsid w:val="006A3A31"/>
    <w:rsid w:val="006A44CD"/>
    <w:rsid w:val="006A6347"/>
    <w:rsid w:val="006B0612"/>
    <w:rsid w:val="006B7CCB"/>
    <w:rsid w:val="006C294D"/>
    <w:rsid w:val="006C44DD"/>
    <w:rsid w:val="006C652C"/>
    <w:rsid w:val="006C6C11"/>
    <w:rsid w:val="006C709D"/>
    <w:rsid w:val="006D05E4"/>
    <w:rsid w:val="006D1B9A"/>
    <w:rsid w:val="006D41A2"/>
    <w:rsid w:val="006D783B"/>
    <w:rsid w:val="006E0A63"/>
    <w:rsid w:val="006E2881"/>
    <w:rsid w:val="006E44CE"/>
    <w:rsid w:val="006E536F"/>
    <w:rsid w:val="006E73C2"/>
    <w:rsid w:val="006F347D"/>
    <w:rsid w:val="006F6E36"/>
    <w:rsid w:val="006F792B"/>
    <w:rsid w:val="007006E5"/>
    <w:rsid w:val="00702753"/>
    <w:rsid w:val="0070395E"/>
    <w:rsid w:val="0070677D"/>
    <w:rsid w:val="0070712C"/>
    <w:rsid w:val="00707190"/>
    <w:rsid w:val="00711480"/>
    <w:rsid w:val="007146B2"/>
    <w:rsid w:val="0071588F"/>
    <w:rsid w:val="00717499"/>
    <w:rsid w:val="0072075B"/>
    <w:rsid w:val="00723343"/>
    <w:rsid w:val="00723812"/>
    <w:rsid w:val="00724AA8"/>
    <w:rsid w:val="0072515F"/>
    <w:rsid w:val="00725292"/>
    <w:rsid w:val="007253FE"/>
    <w:rsid w:val="00726445"/>
    <w:rsid w:val="00731968"/>
    <w:rsid w:val="0073568F"/>
    <w:rsid w:val="007514F9"/>
    <w:rsid w:val="0075282C"/>
    <w:rsid w:val="0075536C"/>
    <w:rsid w:val="00755B28"/>
    <w:rsid w:val="007603A1"/>
    <w:rsid w:val="007607DC"/>
    <w:rsid w:val="00761204"/>
    <w:rsid w:val="007618E5"/>
    <w:rsid w:val="00761A55"/>
    <w:rsid w:val="007641CE"/>
    <w:rsid w:val="007752BD"/>
    <w:rsid w:val="007758FC"/>
    <w:rsid w:val="007767CC"/>
    <w:rsid w:val="00783348"/>
    <w:rsid w:val="00783836"/>
    <w:rsid w:val="00784ADD"/>
    <w:rsid w:val="00785C95"/>
    <w:rsid w:val="0078688E"/>
    <w:rsid w:val="00786A4C"/>
    <w:rsid w:val="00787C1B"/>
    <w:rsid w:val="00791175"/>
    <w:rsid w:val="00791DE5"/>
    <w:rsid w:val="007948BB"/>
    <w:rsid w:val="0079508C"/>
    <w:rsid w:val="00795F68"/>
    <w:rsid w:val="0079780D"/>
    <w:rsid w:val="007A1977"/>
    <w:rsid w:val="007A6655"/>
    <w:rsid w:val="007A67D1"/>
    <w:rsid w:val="007B0ACB"/>
    <w:rsid w:val="007B120B"/>
    <w:rsid w:val="007B2127"/>
    <w:rsid w:val="007B3BDC"/>
    <w:rsid w:val="007B5AFA"/>
    <w:rsid w:val="007B6F0E"/>
    <w:rsid w:val="007C0073"/>
    <w:rsid w:val="007D3BA8"/>
    <w:rsid w:val="007D43D7"/>
    <w:rsid w:val="007D4407"/>
    <w:rsid w:val="007D6A07"/>
    <w:rsid w:val="007D6CEA"/>
    <w:rsid w:val="007E020A"/>
    <w:rsid w:val="007E1275"/>
    <w:rsid w:val="007E3F13"/>
    <w:rsid w:val="007E526A"/>
    <w:rsid w:val="007E6112"/>
    <w:rsid w:val="007E64A7"/>
    <w:rsid w:val="007F0B22"/>
    <w:rsid w:val="007F1F84"/>
    <w:rsid w:val="007F2A93"/>
    <w:rsid w:val="007F3F8C"/>
    <w:rsid w:val="007F4690"/>
    <w:rsid w:val="007F50A8"/>
    <w:rsid w:val="007F519D"/>
    <w:rsid w:val="007F5F64"/>
    <w:rsid w:val="00800E94"/>
    <w:rsid w:val="0080364D"/>
    <w:rsid w:val="00806074"/>
    <w:rsid w:val="00806E68"/>
    <w:rsid w:val="008119AF"/>
    <w:rsid w:val="0081567F"/>
    <w:rsid w:val="008225A3"/>
    <w:rsid w:val="00824E04"/>
    <w:rsid w:val="00825D9E"/>
    <w:rsid w:val="008277DF"/>
    <w:rsid w:val="0083136A"/>
    <w:rsid w:val="00835B83"/>
    <w:rsid w:val="00837E98"/>
    <w:rsid w:val="0084083E"/>
    <w:rsid w:val="00841278"/>
    <w:rsid w:val="008423EA"/>
    <w:rsid w:val="00843824"/>
    <w:rsid w:val="0085017F"/>
    <w:rsid w:val="00854864"/>
    <w:rsid w:val="00855BB7"/>
    <w:rsid w:val="00856AA6"/>
    <w:rsid w:val="0085721C"/>
    <w:rsid w:val="00860397"/>
    <w:rsid w:val="008605FE"/>
    <w:rsid w:val="00863FE3"/>
    <w:rsid w:val="00865641"/>
    <w:rsid w:val="008676C9"/>
    <w:rsid w:val="0087166D"/>
    <w:rsid w:val="00873A72"/>
    <w:rsid w:val="00873A8F"/>
    <w:rsid w:val="00875C2D"/>
    <w:rsid w:val="0087664A"/>
    <w:rsid w:val="00877930"/>
    <w:rsid w:val="00877ACD"/>
    <w:rsid w:val="00880742"/>
    <w:rsid w:val="00881AF2"/>
    <w:rsid w:val="00882305"/>
    <w:rsid w:val="0088501C"/>
    <w:rsid w:val="00885366"/>
    <w:rsid w:val="00885AA2"/>
    <w:rsid w:val="0088644F"/>
    <w:rsid w:val="00890EC0"/>
    <w:rsid w:val="0089327D"/>
    <w:rsid w:val="008934E1"/>
    <w:rsid w:val="0089501C"/>
    <w:rsid w:val="00897F8D"/>
    <w:rsid w:val="008A4E63"/>
    <w:rsid w:val="008A57A1"/>
    <w:rsid w:val="008A648D"/>
    <w:rsid w:val="008B53E9"/>
    <w:rsid w:val="008C1B9A"/>
    <w:rsid w:val="008C2F55"/>
    <w:rsid w:val="008C32C5"/>
    <w:rsid w:val="008C4E96"/>
    <w:rsid w:val="008C6A16"/>
    <w:rsid w:val="008C7C89"/>
    <w:rsid w:val="008C7E1E"/>
    <w:rsid w:val="008D3F64"/>
    <w:rsid w:val="008D7D6A"/>
    <w:rsid w:val="008E2B73"/>
    <w:rsid w:val="008E4578"/>
    <w:rsid w:val="008E790D"/>
    <w:rsid w:val="008F197E"/>
    <w:rsid w:val="008F1A3E"/>
    <w:rsid w:val="008F1A8A"/>
    <w:rsid w:val="008F3473"/>
    <w:rsid w:val="008F3F99"/>
    <w:rsid w:val="009055FB"/>
    <w:rsid w:val="00910F69"/>
    <w:rsid w:val="00912A35"/>
    <w:rsid w:val="009147B3"/>
    <w:rsid w:val="00914C33"/>
    <w:rsid w:val="00922E97"/>
    <w:rsid w:val="00927CE7"/>
    <w:rsid w:val="00932F23"/>
    <w:rsid w:val="009343F0"/>
    <w:rsid w:val="00937BCF"/>
    <w:rsid w:val="00942794"/>
    <w:rsid w:val="0094612A"/>
    <w:rsid w:val="009508D6"/>
    <w:rsid w:val="009533C6"/>
    <w:rsid w:val="0095398F"/>
    <w:rsid w:val="00953C46"/>
    <w:rsid w:val="009544FD"/>
    <w:rsid w:val="00954AFC"/>
    <w:rsid w:val="00954D2C"/>
    <w:rsid w:val="00955A6B"/>
    <w:rsid w:val="00955FD3"/>
    <w:rsid w:val="009575F0"/>
    <w:rsid w:val="00963CF0"/>
    <w:rsid w:val="00977DA5"/>
    <w:rsid w:val="009845AD"/>
    <w:rsid w:val="009860ED"/>
    <w:rsid w:val="00990745"/>
    <w:rsid w:val="009925A9"/>
    <w:rsid w:val="009938AA"/>
    <w:rsid w:val="00994653"/>
    <w:rsid w:val="00996ACB"/>
    <w:rsid w:val="009A0C31"/>
    <w:rsid w:val="009A12FE"/>
    <w:rsid w:val="009A2715"/>
    <w:rsid w:val="009A4006"/>
    <w:rsid w:val="009A4C1E"/>
    <w:rsid w:val="009A5C6A"/>
    <w:rsid w:val="009A7893"/>
    <w:rsid w:val="009A7AE1"/>
    <w:rsid w:val="009B3336"/>
    <w:rsid w:val="009B3C6E"/>
    <w:rsid w:val="009B5950"/>
    <w:rsid w:val="009C13B5"/>
    <w:rsid w:val="009C1C6D"/>
    <w:rsid w:val="009C2B49"/>
    <w:rsid w:val="009C2BA5"/>
    <w:rsid w:val="009C3117"/>
    <w:rsid w:val="009C3534"/>
    <w:rsid w:val="009C4AB4"/>
    <w:rsid w:val="009C5F2C"/>
    <w:rsid w:val="009E0A28"/>
    <w:rsid w:val="009E5CCC"/>
    <w:rsid w:val="009F1085"/>
    <w:rsid w:val="009F49B3"/>
    <w:rsid w:val="00A03EC6"/>
    <w:rsid w:val="00A05EFC"/>
    <w:rsid w:val="00A0692B"/>
    <w:rsid w:val="00A10551"/>
    <w:rsid w:val="00A11412"/>
    <w:rsid w:val="00A11FB6"/>
    <w:rsid w:val="00A20097"/>
    <w:rsid w:val="00A2118F"/>
    <w:rsid w:val="00A216FD"/>
    <w:rsid w:val="00A2228C"/>
    <w:rsid w:val="00A26D38"/>
    <w:rsid w:val="00A27ACF"/>
    <w:rsid w:val="00A3473A"/>
    <w:rsid w:val="00A3576E"/>
    <w:rsid w:val="00A369F1"/>
    <w:rsid w:val="00A3727C"/>
    <w:rsid w:val="00A420D2"/>
    <w:rsid w:val="00A42D5E"/>
    <w:rsid w:val="00A43494"/>
    <w:rsid w:val="00A46512"/>
    <w:rsid w:val="00A46666"/>
    <w:rsid w:val="00A517D0"/>
    <w:rsid w:val="00A54C93"/>
    <w:rsid w:val="00A55E33"/>
    <w:rsid w:val="00A56AA0"/>
    <w:rsid w:val="00A56FDA"/>
    <w:rsid w:val="00A619E3"/>
    <w:rsid w:val="00A630F5"/>
    <w:rsid w:val="00A63D7F"/>
    <w:rsid w:val="00A64A26"/>
    <w:rsid w:val="00A66763"/>
    <w:rsid w:val="00A71FCD"/>
    <w:rsid w:val="00A75E59"/>
    <w:rsid w:val="00A765D5"/>
    <w:rsid w:val="00A83409"/>
    <w:rsid w:val="00A84695"/>
    <w:rsid w:val="00A84BCB"/>
    <w:rsid w:val="00A906F0"/>
    <w:rsid w:val="00A94790"/>
    <w:rsid w:val="00A9681F"/>
    <w:rsid w:val="00A96E48"/>
    <w:rsid w:val="00AA46AD"/>
    <w:rsid w:val="00AB0E8F"/>
    <w:rsid w:val="00AB141C"/>
    <w:rsid w:val="00AB439C"/>
    <w:rsid w:val="00AB4D6F"/>
    <w:rsid w:val="00AB57C0"/>
    <w:rsid w:val="00AB58A5"/>
    <w:rsid w:val="00AB7B57"/>
    <w:rsid w:val="00AC05B9"/>
    <w:rsid w:val="00AC2516"/>
    <w:rsid w:val="00AC2BA9"/>
    <w:rsid w:val="00AC316B"/>
    <w:rsid w:val="00AC6817"/>
    <w:rsid w:val="00AD2497"/>
    <w:rsid w:val="00AD5BEE"/>
    <w:rsid w:val="00AD6226"/>
    <w:rsid w:val="00AE2491"/>
    <w:rsid w:val="00AE2C22"/>
    <w:rsid w:val="00AE42A9"/>
    <w:rsid w:val="00AE7601"/>
    <w:rsid w:val="00AF2A5C"/>
    <w:rsid w:val="00AF2DDF"/>
    <w:rsid w:val="00B00D06"/>
    <w:rsid w:val="00B016DA"/>
    <w:rsid w:val="00B01FC4"/>
    <w:rsid w:val="00B02548"/>
    <w:rsid w:val="00B05099"/>
    <w:rsid w:val="00B076B8"/>
    <w:rsid w:val="00B107A5"/>
    <w:rsid w:val="00B11AEF"/>
    <w:rsid w:val="00B12998"/>
    <w:rsid w:val="00B1546A"/>
    <w:rsid w:val="00B21DF0"/>
    <w:rsid w:val="00B35984"/>
    <w:rsid w:val="00B35E3A"/>
    <w:rsid w:val="00B364F4"/>
    <w:rsid w:val="00B37125"/>
    <w:rsid w:val="00B41AB5"/>
    <w:rsid w:val="00B41E2F"/>
    <w:rsid w:val="00B41EE6"/>
    <w:rsid w:val="00B5216C"/>
    <w:rsid w:val="00B527BB"/>
    <w:rsid w:val="00B539BD"/>
    <w:rsid w:val="00B54D12"/>
    <w:rsid w:val="00B567C5"/>
    <w:rsid w:val="00B56A55"/>
    <w:rsid w:val="00B57E00"/>
    <w:rsid w:val="00B618A3"/>
    <w:rsid w:val="00B61DA4"/>
    <w:rsid w:val="00B63AF9"/>
    <w:rsid w:val="00B644A5"/>
    <w:rsid w:val="00B70887"/>
    <w:rsid w:val="00B72DB3"/>
    <w:rsid w:val="00B761F3"/>
    <w:rsid w:val="00B824F8"/>
    <w:rsid w:val="00B829C1"/>
    <w:rsid w:val="00B82ED3"/>
    <w:rsid w:val="00B8368E"/>
    <w:rsid w:val="00B87BD0"/>
    <w:rsid w:val="00B903A1"/>
    <w:rsid w:val="00B90444"/>
    <w:rsid w:val="00B91271"/>
    <w:rsid w:val="00B963B3"/>
    <w:rsid w:val="00B97690"/>
    <w:rsid w:val="00BA0CC2"/>
    <w:rsid w:val="00BA3C36"/>
    <w:rsid w:val="00BA6E23"/>
    <w:rsid w:val="00BB02AE"/>
    <w:rsid w:val="00BB2058"/>
    <w:rsid w:val="00BB2C17"/>
    <w:rsid w:val="00BB4307"/>
    <w:rsid w:val="00BB471B"/>
    <w:rsid w:val="00BB618A"/>
    <w:rsid w:val="00BB6600"/>
    <w:rsid w:val="00BC1C8C"/>
    <w:rsid w:val="00BC29D6"/>
    <w:rsid w:val="00BC3EFD"/>
    <w:rsid w:val="00BD1E78"/>
    <w:rsid w:val="00BD2B1A"/>
    <w:rsid w:val="00BD3105"/>
    <w:rsid w:val="00BD3F0C"/>
    <w:rsid w:val="00BD63CF"/>
    <w:rsid w:val="00BD6E88"/>
    <w:rsid w:val="00BE2050"/>
    <w:rsid w:val="00BE5255"/>
    <w:rsid w:val="00BF0878"/>
    <w:rsid w:val="00BF0C27"/>
    <w:rsid w:val="00BF1358"/>
    <w:rsid w:val="00BF2B91"/>
    <w:rsid w:val="00BF300B"/>
    <w:rsid w:val="00BF3905"/>
    <w:rsid w:val="00C004B7"/>
    <w:rsid w:val="00C0361B"/>
    <w:rsid w:val="00C03C2B"/>
    <w:rsid w:val="00C04923"/>
    <w:rsid w:val="00C058C1"/>
    <w:rsid w:val="00C07026"/>
    <w:rsid w:val="00C15B3C"/>
    <w:rsid w:val="00C1618A"/>
    <w:rsid w:val="00C21920"/>
    <w:rsid w:val="00C21997"/>
    <w:rsid w:val="00C22038"/>
    <w:rsid w:val="00C248A5"/>
    <w:rsid w:val="00C248F6"/>
    <w:rsid w:val="00C25B30"/>
    <w:rsid w:val="00C25D98"/>
    <w:rsid w:val="00C276C5"/>
    <w:rsid w:val="00C30435"/>
    <w:rsid w:val="00C30D88"/>
    <w:rsid w:val="00C334E9"/>
    <w:rsid w:val="00C33541"/>
    <w:rsid w:val="00C37332"/>
    <w:rsid w:val="00C42250"/>
    <w:rsid w:val="00C428FC"/>
    <w:rsid w:val="00C44DE5"/>
    <w:rsid w:val="00C46D39"/>
    <w:rsid w:val="00C50EE0"/>
    <w:rsid w:val="00C525DE"/>
    <w:rsid w:val="00C56E7B"/>
    <w:rsid w:val="00C605CF"/>
    <w:rsid w:val="00C60702"/>
    <w:rsid w:val="00C63043"/>
    <w:rsid w:val="00C65198"/>
    <w:rsid w:val="00C771E5"/>
    <w:rsid w:val="00C817BA"/>
    <w:rsid w:val="00C84130"/>
    <w:rsid w:val="00C84409"/>
    <w:rsid w:val="00C864ED"/>
    <w:rsid w:val="00C87730"/>
    <w:rsid w:val="00C91649"/>
    <w:rsid w:val="00C91860"/>
    <w:rsid w:val="00C91A80"/>
    <w:rsid w:val="00C924B3"/>
    <w:rsid w:val="00C958F0"/>
    <w:rsid w:val="00C96C5E"/>
    <w:rsid w:val="00CA0FC6"/>
    <w:rsid w:val="00CA1240"/>
    <w:rsid w:val="00CA1E20"/>
    <w:rsid w:val="00CA4178"/>
    <w:rsid w:val="00CA48EA"/>
    <w:rsid w:val="00CA50D0"/>
    <w:rsid w:val="00CA5EDA"/>
    <w:rsid w:val="00CA5F4D"/>
    <w:rsid w:val="00CA76C1"/>
    <w:rsid w:val="00CB0360"/>
    <w:rsid w:val="00CB047D"/>
    <w:rsid w:val="00CB0EDC"/>
    <w:rsid w:val="00CB113F"/>
    <w:rsid w:val="00CB18C0"/>
    <w:rsid w:val="00CB1C77"/>
    <w:rsid w:val="00CB50BE"/>
    <w:rsid w:val="00CB547C"/>
    <w:rsid w:val="00CB57C5"/>
    <w:rsid w:val="00CB6623"/>
    <w:rsid w:val="00CC1E4B"/>
    <w:rsid w:val="00CC2BA8"/>
    <w:rsid w:val="00CC2F65"/>
    <w:rsid w:val="00CC362A"/>
    <w:rsid w:val="00CC4951"/>
    <w:rsid w:val="00CC4F47"/>
    <w:rsid w:val="00CC5B46"/>
    <w:rsid w:val="00CC5C33"/>
    <w:rsid w:val="00CC6C45"/>
    <w:rsid w:val="00CD30A1"/>
    <w:rsid w:val="00CD79F6"/>
    <w:rsid w:val="00CE2671"/>
    <w:rsid w:val="00CF2C18"/>
    <w:rsid w:val="00CF3762"/>
    <w:rsid w:val="00CF4F1D"/>
    <w:rsid w:val="00CF5236"/>
    <w:rsid w:val="00D1151D"/>
    <w:rsid w:val="00D11FCE"/>
    <w:rsid w:val="00D12875"/>
    <w:rsid w:val="00D159AC"/>
    <w:rsid w:val="00D167E1"/>
    <w:rsid w:val="00D16B0F"/>
    <w:rsid w:val="00D16D8C"/>
    <w:rsid w:val="00D1751C"/>
    <w:rsid w:val="00D21BB9"/>
    <w:rsid w:val="00D30B19"/>
    <w:rsid w:val="00D30E41"/>
    <w:rsid w:val="00D3186C"/>
    <w:rsid w:val="00D34729"/>
    <w:rsid w:val="00D34734"/>
    <w:rsid w:val="00D36E7F"/>
    <w:rsid w:val="00D3776C"/>
    <w:rsid w:val="00D42322"/>
    <w:rsid w:val="00D504F3"/>
    <w:rsid w:val="00D51B84"/>
    <w:rsid w:val="00D53550"/>
    <w:rsid w:val="00D6033A"/>
    <w:rsid w:val="00D605F1"/>
    <w:rsid w:val="00D66833"/>
    <w:rsid w:val="00D70746"/>
    <w:rsid w:val="00D72D53"/>
    <w:rsid w:val="00D7424E"/>
    <w:rsid w:val="00D76D57"/>
    <w:rsid w:val="00D77FDF"/>
    <w:rsid w:val="00D82355"/>
    <w:rsid w:val="00D83B2B"/>
    <w:rsid w:val="00D83E9E"/>
    <w:rsid w:val="00D86549"/>
    <w:rsid w:val="00D86FBA"/>
    <w:rsid w:val="00D93D8B"/>
    <w:rsid w:val="00D94E7D"/>
    <w:rsid w:val="00D97CE0"/>
    <w:rsid w:val="00DA3760"/>
    <w:rsid w:val="00DA3A80"/>
    <w:rsid w:val="00DA4FE2"/>
    <w:rsid w:val="00DA735D"/>
    <w:rsid w:val="00DB2101"/>
    <w:rsid w:val="00DB3439"/>
    <w:rsid w:val="00DB5529"/>
    <w:rsid w:val="00DB7070"/>
    <w:rsid w:val="00DB7139"/>
    <w:rsid w:val="00DB7D91"/>
    <w:rsid w:val="00DC04C7"/>
    <w:rsid w:val="00DC05EE"/>
    <w:rsid w:val="00DC14E7"/>
    <w:rsid w:val="00DC437C"/>
    <w:rsid w:val="00DD0655"/>
    <w:rsid w:val="00DD2091"/>
    <w:rsid w:val="00DD4C36"/>
    <w:rsid w:val="00DD5DA6"/>
    <w:rsid w:val="00DE0DCA"/>
    <w:rsid w:val="00DE26AE"/>
    <w:rsid w:val="00DE3428"/>
    <w:rsid w:val="00DE7536"/>
    <w:rsid w:val="00DF0958"/>
    <w:rsid w:val="00DF520F"/>
    <w:rsid w:val="00DF6475"/>
    <w:rsid w:val="00E0164A"/>
    <w:rsid w:val="00E06AA9"/>
    <w:rsid w:val="00E12448"/>
    <w:rsid w:val="00E16B61"/>
    <w:rsid w:val="00E179B6"/>
    <w:rsid w:val="00E2125F"/>
    <w:rsid w:val="00E22258"/>
    <w:rsid w:val="00E30BDA"/>
    <w:rsid w:val="00E35D23"/>
    <w:rsid w:val="00E36AEF"/>
    <w:rsid w:val="00E44EC2"/>
    <w:rsid w:val="00E46828"/>
    <w:rsid w:val="00E4693F"/>
    <w:rsid w:val="00E47684"/>
    <w:rsid w:val="00E477AA"/>
    <w:rsid w:val="00E50C02"/>
    <w:rsid w:val="00E5194D"/>
    <w:rsid w:val="00E52F58"/>
    <w:rsid w:val="00E563D3"/>
    <w:rsid w:val="00E6136C"/>
    <w:rsid w:val="00E61DED"/>
    <w:rsid w:val="00E673EF"/>
    <w:rsid w:val="00E7209F"/>
    <w:rsid w:val="00E752C7"/>
    <w:rsid w:val="00E8265A"/>
    <w:rsid w:val="00E8364A"/>
    <w:rsid w:val="00E86047"/>
    <w:rsid w:val="00E86937"/>
    <w:rsid w:val="00E87B56"/>
    <w:rsid w:val="00E91CEF"/>
    <w:rsid w:val="00E9418F"/>
    <w:rsid w:val="00E9500A"/>
    <w:rsid w:val="00E96164"/>
    <w:rsid w:val="00E97831"/>
    <w:rsid w:val="00E97879"/>
    <w:rsid w:val="00EA1931"/>
    <w:rsid w:val="00EA1D65"/>
    <w:rsid w:val="00EB12F3"/>
    <w:rsid w:val="00EB25AA"/>
    <w:rsid w:val="00EB3159"/>
    <w:rsid w:val="00EB3EEE"/>
    <w:rsid w:val="00EB54AA"/>
    <w:rsid w:val="00EB5DCF"/>
    <w:rsid w:val="00EB619A"/>
    <w:rsid w:val="00EC7339"/>
    <w:rsid w:val="00ED34DE"/>
    <w:rsid w:val="00ED3DA1"/>
    <w:rsid w:val="00ED4CE6"/>
    <w:rsid w:val="00ED6133"/>
    <w:rsid w:val="00EE1993"/>
    <w:rsid w:val="00EE684C"/>
    <w:rsid w:val="00EF2566"/>
    <w:rsid w:val="00F006A0"/>
    <w:rsid w:val="00F01808"/>
    <w:rsid w:val="00F01FFA"/>
    <w:rsid w:val="00F04324"/>
    <w:rsid w:val="00F04A92"/>
    <w:rsid w:val="00F060E6"/>
    <w:rsid w:val="00F11579"/>
    <w:rsid w:val="00F11687"/>
    <w:rsid w:val="00F1177E"/>
    <w:rsid w:val="00F1273D"/>
    <w:rsid w:val="00F135EA"/>
    <w:rsid w:val="00F17E67"/>
    <w:rsid w:val="00F2737E"/>
    <w:rsid w:val="00F275D4"/>
    <w:rsid w:val="00F31451"/>
    <w:rsid w:val="00F3168E"/>
    <w:rsid w:val="00F338C0"/>
    <w:rsid w:val="00F33F62"/>
    <w:rsid w:val="00F3482B"/>
    <w:rsid w:val="00F36909"/>
    <w:rsid w:val="00F4323A"/>
    <w:rsid w:val="00F43AF1"/>
    <w:rsid w:val="00F446CF"/>
    <w:rsid w:val="00F50248"/>
    <w:rsid w:val="00F51F86"/>
    <w:rsid w:val="00F54447"/>
    <w:rsid w:val="00F54EE0"/>
    <w:rsid w:val="00F620EC"/>
    <w:rsid w:val="00F6290C"/>
    <w:rsid w:val="00F62BE2"/>
    <w:rsid w:val="00F6350E"/>
    <w:rsid w:val="00F63707"/>
    <w:rsid w:val="00F67A50"/>
    <w:rsid w:val="00F7136E"/>
    <w:rsid w:val="00F753A4"/>
    <w:rsid w:val="00F765E5"/>
    <w:rsid w:val="00F76B4B"/>
    <w:rsid w:val="00F80252"/>
    <w:rsid w:val="00F9021A"/>
    <w:rsid w:val="00F960E8"/>
    <w:rsid w:val="00F96D30"/>
    <w:rsid w:val="00FA1C52"/>
    <w:rsid w:val="00FA324B"/>
    <w:rsid w:val="00FA578C"/>
    <w:rsid w:val="00FA7336"/>
    <w:rsid w:val="00FB3B25"/>
    <w:rsid w:val="00FB4358"/>
    <w:rsid w:val="00FB484C"/>
    <w:rsid w:val="00FB5D05"/>
    <w:rsid w:val="00FC28A0"/>
    <w:rsid w:val="00FC297D"/>
    <w:rsid w:val="00FC5FFB"/>
    <w:rsid w:val="00FC707C"/>
    <w:rsid w:val="00FD4AFF"/>
    <w:rsid w:val="00FD5971"/>
    <w:rsid w:val="00FD6C0B"/>
    <w:rsid w:val="00FE1592"/>
    <w:rsid w:val="00FE303C"/>
    <w:rsid w:val="00FE3175"/>
    <w:rsid w:val="00FE3557"/>
    <w:rsid w:val="00FE3D82"/>
    <w:rsid w:val="00FE6084"/>
    <w:rsid w:val="00FF1874"/>
    <w:rsid w:val="00FF1AA7"/>
    <w:rsid w:val="00FF22B2"/>
    <w:rsid w:val="0DF62CAB"/>
    <w:rsid w:val="2BF9386A"/>
    <w:rsid w:val="6C044BB9"/>
    <w:rsid w:val="7C746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Body Text" w:uiPriority="0" w:unhideWhenUsed="0"/>
    <w:lsdException w:name="Body Text Indent" w:semiHidden="0" w:uiPriority="0" w:unhideWhenUsed="0"/>
    <w:lsdException w:name="Subtitle" w:semiHidden="0" w:uiPriority="11" w:unhideWhenUsed="0" w:qFormat="1"/>
    <w:lsdException w:name="Date" w:semiHidden="0" w:uiPriority="0" w:unhideWhenUsed="0"/>
    <w:lsdException w:name="Body Text 2" w:uiPriority="0" w:unhideWhenUsed="0"/>
    <w:lsdException w:name="Body Text 3" w:uiPriority="0" w:unhideWhenUsed="0"/>
    <w:lsdException w:name="Body Text Indent 2" w:uiPriority="0" w:unhideWhenUsed="0"/>
    <w:lsdException w:name="Body Text Indent 3" w:uiPriority="0" w:unhideWhenUsed="0"/>
    <w:lsdException w:name="Strong" w:semiHidden="0" w:uiPriority="0" w:unhideWhenUsed="0" w:qFormat="1"/>
    <w:lsdException w:name="Emphasis" w:semiHidden="0" w:uiPriority="20" w:unhideWhenUsed="0" w:qFormat="1"/>
    <w:lsdException w:name="Plain Text" w:semiHidden="0" w:uiPriority="0" w:unhideWhenUsed="0"/>
    <w:lsdException w:name="Normal (Web)" w:semiHidden="0" w:unhideWhenUsed="0" w:qFormat="1"/>
    <w:lsdException w:name="Normal Table" w:semiHidden="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E7"/>
    <w:pPr>
      <w:widowControl w:val="0"/>
      <w:jc w:val="both"/>
    </w:pPr>
    <w:rPr>
      <w:rFonts w:eastAsia="文鼎CS仿宋体"/>
      <w:spacing w:val="-4"/>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C14E7"/>
    <w:rPr>
      <w:rFonts w:eastAsia="文鼎CS仿宋体"/>
      <w:spacing w:val="-4"/>
      <w:kern w:val="2"/>
      <w:sz w:val="18"/>
      <w:szCs w:val="18"/>
    </w:rPr>
  </w:style>
  <w:style w:type="paragraph" w:styleId="a3">
    <w:name w:val="footer"/>
    <w:basedOn w:val="a"/>
    <w:link w:val="Char"/>
    <w:uiPriority w:val="99"/>
    <w:rsid w:val="00DC14E7"/>
    <w:pPr>
      <w:tabs>
        <w:tab w:val="center" w:pos="4153"/>
        <w:tab w:val="right" w:pos="8306"/>
      </w:tabs>
      <w:snapToGrid w:val="0"/>
      <w:jc w:val="left"/>
    </w:pPr>
    <w:rPr>
      <w:sz w:val="18"/>
      <w:szCs w:val="18"/>
    </w:rPr>
  </w:style>
  <w:style w:type="character" w:customStyle="1" w:styleId="p91">
    <w:name w:val="p91"/>
    <w:rsid w:val="00DC14E7"/>
    <w:rPr>
      <w:b w:val="0"/>
      <w:bCs w:val="0"/>
      <w:strike w:val="0"/>
      <w:dstrike w:val="0"/>
      <w:color w:val="000000"/>
      <w:sz w:val="18"/>
      <w:szCs w:val="18"/>
      <w:u w:val="none"/>
    </w:rPr>
  </w:style>
  <w:style w:type="character" w:customStyle="1" w:styleId="richtextmngstyle1">
    <w:name w:val="richtextmngstyle1"/>
    <w:rsid w:val="00DC14E7"/>
    <w:rPr>
      <w:strike w:val="0"/>
      <w:dstrike w:val="0"/>
      <w:color w:val="000000"/>
      <w:spacing w:val="20"/>
      <w:sz w:val="28"/>
      <w:szCs w:val="28"/>
      <w:u w:val="none"/>
    </w:rPr>
  </w:style>
  <w:style w:type="character" w:customStyle="1" w:styleId="3Char">
    <w:name w:val="正文文本 3 Char"/>
    <w:link w:val="3"/>
    <w:semiHidden/>
    <w:rsid w:val="00DC14E7"/>
    <w:rPr>
      <w:rFonts w:ascii="黑体" w:eastAsia="黑体"/>
      <w:kern w:val="2"/>
      <w:sz w:val="24"/>
      <w:szCs w:val="24"/>
    </w:rPr>
  </w:style>
  <w:style w:type="paragraph" w:styleId="3">
    <w:name w:val="Body Text 3"/>
    <w:basedOn w:val="a"/>
    <w:link w:val="3Char"/>
    <w:semiHidden/>
    <w:rsid w:val="00DC14E7"/>
    <w:pPr>
      <w:spacing w:line="560" w:lineRule="atLeast"/>
      <w:ind w:rightChars="-259" w:right="-544"/>
    </w:pPr>
    <w:rPr>
      <w:rFonts w:ascii="黑体" w:eastAsia="黑体"/>
      <w:spacing w:val="0"/>
      <w:sz w:val="24"/>
    </w:rPr>
  </w:style>
  <w:style w:type="character" w:customStyle="1" w:styleId="10p1">
    <w:name w:val="10p1"/>
    <w:rsid w:val="00DC14E7"/>
    <w:rPr>
      <w:sz w:val="21"/>
      <w:szCs w:val="21"/>
    </w:rPr>
  </w:style>
  <w:style w:type="character" w:styleId="a4">
    <w:name w:val="Strong"/>
    <w:qFormat/>
    <w:rsid w:val="00DC14E7"/>
    <w:rPr>
      <w:rFonts w:ascii="Times New Roman" w:eastAsia="宋体"/>
      <w:b/>
      <w:i w:val="0"/>
      <w:strike w:val="0"/>
      <w:dstrike w:val="0"/>
      <w:color w:val="000000"/>
      <w:spacing w:val="0"/>
      <w:w w:val="100"/>
      <w:sz w:val="21"/>
      <w:u w:val="none" w:color="000000"/>
      <w:vertAlign w:val="baseline"/>
      <w:lang w:val="en-US" w:eastAsia="zh-CN"/>
    </w:rPr>
  </w:style>
  <w:style w:type="character" w:styleId="a5">
    <w:name w:val="page number"/>
    <w:basedOn w:val="a0"/>
    <w:rsid w:val="00DC14E7"/>
  </w:style>
  <w:style w:type="character" w:customStyle="1" w:styleId="Char0">
    <w:name w:val="纯文本 Char"/>
    <w:rsid w:val="00DC14E7"/>
    <w:rPr>
      <w:rFonts w:ascii="宋体" w:hAnsi="Courier New"/>
      <w:kern w:val="2"/>
      <w:sz w:val="21"/>
    </w:rPr>
  </w:style>
  <w:style w:type="character" w:customStyle="1" w:styleId="Char1">
    <w:name w:val="页眉 Char"/>
    <w:link w:val="a6"/>
    <w:rsid w:val="00DC14E7"/>
    <w:rPr>
      <w:rFonts w:eastAsia="文鼎CS仿宋体"/>
      <w:spacing w:val="-4"/>
      <w:kern w:val="2"/>
      <w:sz w:val="18"/>
      <w:szCs w:val="18"/>
    </w:rPr>
  </w:style>
  <w:style w:type="paragraph" w:styleId="a6">
    <w:name w:val="header"/>
    <w:basedOn w:val="a"/>
    <w:link w:val="Char1"/>
    <w:rsid w:val="00DC14E7"/>
    <w:pPr>
      <w:pBdr>
        <w:bottom w:val="single" w:sz="6" w:space="1" w:color="auto"/>
      </w:pBdr>
      <w:tabs>
        <w:tab w:val="center" w:pos="4153"/>
        <w:tab w:val="right" w:pos="8306"/>
      </w:tabs>
      <w:snapToGrid w:val="0"/>
      <w:jc w:val="center"/>
    </w:pPr>
    <w:rPr>
      <w:sz w:val="18"/>
      <w:szCs w:val="18"/>
    </w:rPr>
  </w:style>
  <w:style w:type="character" w:customStyle="1" w:styleId="unnamed21">
    <w:name w:val="unnamed21"/>
    <w:rsid w:val="00DC14E7"/>
    <w:rPr>
      <w:strike w:val="0"/>
      <w:dstrike w:val="0"/>
      <w:sz w:val="24"/>
      <w:szCs w:val="24"/>
      <w:u w:val="none"/>
    </w:rPr>
  </w:style>
  <w:style w:type="paragraph" w:customStyle="1" w:styleId="Web">
    <w:name w:val="普通 (Web)"/>
    <w:basedOn w:val="a"/>
    <w:rsid w:val="00DC14E7"/>
    <w:pPr>
      <w:widowControl/>
      <w:spacing w:before="100" w:beforeAutospacing="1" w:after="100" w:afterAutospacing="1"/>
      <w:jc w:val="left"/>
    </w:pPr>
    <w:rPr>
      <w:rFonts w:ascii="宋体" w:eastAsia="宋体" w:hAnsi="宋体"/>
      <w:spacing w:val="0"/>
      <w:kern w:val="0"/>
      <w:sz w:val="24"/>
    </w:rPr>
  </w:style>
  <w:style w:type="paragraph" w:styleId="a7">
    <w:name w:val="Body Text"/>
    <w:basedOn w:val="a"/>
    <w:semiHidden/>
    <w:rsid w:val="00DC14E7"/>
    <w:pPr>
      <w:adjustRightInd w:val="0"/>
      <w:snapToGrid w:val="0"/>
      <w:spacing w:line="480" w:lineRule="auto"/>
      <w:ind w:rightChars="310" w:right="706"/>
      <w:jc w:val="center"/>
    </w:pPr>
    <w:rPr>
      <w:rFonts w:ascii="宋体" w:eastAsia="宋体"/>
      <w:spacing w:val="0"/>
      <w:sz w:val="44"/>
      <w:szCs w:val="44"/>
    </w:rPr>
  </w:style>
  <w:style w:type="paragraph" w:styleId="a8">
    <w:name w:val="No Spacing"/>
    <w:uiPriority w:val="1"/>
    <w:qFormat/>
    <w:rsid w:val="00DC14E7"/>
    <w:pPr>
      <w:widowControl w:val="0"/>
      <w:jc w:val="both"/>
    </w:pPr>
    <w:rPr>
      <w:rFonts w:eastAsia="文鼎CS仿宋体"/>
      <w:spacing w:val="-4"/>
      <w:kern w:val="2"/>
      <w:sz w:val="32"/>
      <w:szCs w:val="24"/>
    </w:rPr>
  </w:style>
  <w:style w:type="paragraph" w:styleId="a9">
    <w:name w:val="Plain Text"/>
    <w:basedOn w:val="a"/>
    <w:rsid w:val="00DC14E7"/>
    <w:rPr>
      <w:rFonts w:ascii="宋体" w:eastAsia="宋体" w:hAnsi="Courier New"/>
      <w:spacing w:val="0"/>
      <w:sz w:val="21"/>
      <w:szCs w:val="20"/>
    </w:rPr>
  </w:style>
  <w:style w:type="paragraph" w:styleId="2">
    <w:name w:val="Body Text Indent 2"/>
    <w:basedOn w:val="a"/>
    <w:semiHidden/>
    <w:rsid w:val="00DC14E7"/>
    <w:pPr>
      <w:pBdr>
        <w:top w:val="single" w:sz="6" w:space="0" w:color="auto"/>
        <w:bottom w:val="single" w:sz="6" w:space="1" w:color="auto"/>
      </w:pBdr>
      <w:spacing w:line="554" w:lineRule="exact"/>
      <w:ind w:firstLineChars="100" w:firstLine="312"/>
    </w:pPr>
    <w:rPr>
      <w:rFonts w:ascii="仿宋_GB2312" w:eastAsia="仿宋_GB2312"/>
      <w:szCs w:val="32"/>
    </w:rPr>
  </w:style>
  <w:style w:type="paragraph" w:customStyle="1" w:styleId="aa">
    <w:name w:val="成文日期"/>
    <w:basedOn w:val="a"/>
    <w:rsid w:val="00DC14E7"/>
    <w:pPr>
      <w:widowControl/>
      <w:ind w:rightChars="400" w:right="400"/>
      <w:jc w:val="right"/>
    </w:pPr>
    <w:rPr>
      <w:rFonts w:ascii="宋体" w:eastAsia="仿宋_GB2312" w:hAnsi="宋体"/>
      <w:spacing w:val="0"/>
      <w:w w:val="99"/>
      <w:szCs w:val="32"/>
    </w:rPr>
  </w:style>
  <w:style w:type="paragraph" w:customStyle="1" w:styleId="ab">
    <w:name w:val="发文字号及反线"/>
    <w:basedOn w:val="a"/>
    <w:rsid w:val="00DC14E7"/>
    <w:pPr>
      <w:widowControl/>
      <w:pBdr>
        <w:bottom w:val="single" w:sz="18" w:space="1" w:color="auto"/>
      </w:pBdr>
      <w:jc w:val="center"/>
    </w:pPr>
    <w:rPr>
      <w:rFonts w:ascii="宋体" w:eastAsia="仿宋_GB2312" w:hAnsi="宋体"/>
      <w:spacing w:val="0"/>
      <w:w w:val="99"/>
      <w:szCs w:val="32"/>
    </w:rPr>
  </w:style>
  <w:style w:type="paragraph" w:styleId="30">
    <w:name w:val="Body Text Indent 3"/>
    <w:basedOn w:val="a"/>
    <w:semiHidden/>
    <w:rsid w:val="00DC14E7"/>
    <w:pPr>
      <w:adjustRightInd w:val="0"/>
      <w:snapToGrid w:val="0"/>
      <w:spacing w:line="520" w:lineRule="atLeast"/>
      <w:ind w:firstLineChars="200" w:firstLine="640"/>
    </w:pPr>
    <w:rPr>
      <w:rFonts w:ascii="黑体" w:eastAsia="黑体"/>
      <w:spacing w:val="0"/>
    </w:rPr>
  </w:style>
  <w:style w:type="paragraph" w:styleId="ac">
    <w:name w:val="Date"/>
    <w:basedOn w:val="a"/>
    <w:next w:val="a"/>
    <w:rsid w:val="00DC14E7"/>
    <w:pPr>
      <w:adjustRightInd w:val="0"/>
      <w:spacing w:line="312" w:lineRule="atLeast"/>
      <w:jc w:val="right"/>
      <w:textAlignment w:val="baseline"/>
    </w:pPr>
    <w:rPr>
      <w:rFonts w:eastAsia="宋体"/>
      <w:spacing w:val="0"/>
      <w:kern w:val="0"/>
      <w:sz w:val="21"/>
      <w:szCs w:val="20"/>
    </w:rPr>
  </w:style>
  <w:style w:type="paragraph" w:styleId="ad">
    <w:name w:val="Balloon Text"/>
    <w:basedOn w:val="a"/>
    <w:semiHidden/>
    <w:rsid w:val="00DC14E7"/>
    <w:rPr>
      <w:rFonts w:eastAsia="宋体"/>
      <w:spacing w:val="0"/>
      <w:sz w:val="18"/>
      <w:szCs w:val="18"/>
    </w:rPr>
  </w:style>
  <w:style w:type="paragraph" w:customStyle="1" w:styleId="ae">
    <w:name w:val="主送机关"/>
    <w:basedOn w:val="a"/>
    <w:rsid w:val="00DC14E7"/>
    <w:pPr>
      <w:widowControl/>
    </w:pPr>
    <w:rPr>
      <w:rFonts w:ascii="宋体" w:eastAsia="仿宋_GB2312" w:hAnsi="宋体"/>
      <w:spacing w:val="0"/>
      <w:w w:val="99"/>
      <w:szCs w:val="32"/>
    </w:rPr>
  </w:style>
  <w:style w:type="paragraph" w:styleId="af">
    <w:name w:val="Body Text Indent"/>
    <w:basedOn w:val="a"/>
    <w:rsid w:val="00DC14E7"/>
    <w:pPr>
      <w:spacing w:line="580" w:lineRule="exact"/>
      <w:ind w:firstLineChars="200" w:firstLine="624"/>
    </w:pPr>
  </w:style>
  <w:style w:type="paragraph" w:styleId="20">
    <w:name w:val="Body Text 2"/>
    <w:basedOn w:val="a"/>
    <w:semiHidden/>
    <w:rsid w:val="00DC14E7"/>
    <w:pPr>
      <w:spacing w:line="580" w:lineRule="exact"/>
      <w:jc w:val="center"/>
    </w:pPr>
    <w:rPr>
      <w:rFonts w:eastAsia="方正小标宋简体"/>
      <w:sz w:val="44"/>
      <w:szCs w:val="32"/>
    </w:rPr>
  </w:style>
  <w:style w:type="paragraph" w:styleId="af0">
    <w:name w:val="Normal (Web)"/>
    <w:basedOn w:val="a"/>
    <w:uiPriority w:val="99"/>
    <w:qFormat/>
    <w:rsid w:val="00DC14E7"/>
    <w:pPr>
      <w:widowControl/>
      <w:spacing w:before="100" w:beforeAutospacing="1" w:after="100" w:afterAutospacing="1"/>
      <w:jc w:val="left"/>
    </w:pPr>
    <w:rPr>
      <w:rFonts w:ascii="宋体" w:eastAsia="宋体" w:hAnsi="宋体"/>
      <w:spacing w:val="0"/>
      <w:kern w:val="0"/>
      <w:sz w:val="21"/>
      <w:szCs w:val="21"/>
    </w:rPr>
  </w:style>
  <w:style w:type="paragraph" w:customStyle="1" w:styleId="Char10">
    <w:name w:val="Char1"/>
    <w:basedOn w:val="a"/>
    <w:rsid w:val="00DC14E7"/>
    <w:rPr>
      <w:rFonts w:eastAsia="宋体"/>
      <w:spacing w:val="0"/>
      <w:sz w:val="21"/>
    </w:rPr>
  </w:style>
  <w:style w:type="paragraph" w:customStyle="1" w:styleId="1">
    <w:name w:val="标题1"/>
    <w:basedOn w:val="a"/>
    <w:next w:val="a"/>
    <w:rsid w:val="00DC14E7"/>
    <w:pPr>
      <w:tabs>
        <w:tab w:val="left" w:pos="9193"/>
        <w:tab w:val="left" w:pos="9827"/>
      </w:tabs>
      <w:autoSpaceDE w:val="0"/>
      <w:autoSpaceDN w:val="0"/>
      <w:snapToGrid w:val="0"/>
      <w:spacing w:line="700" w:lineRule="atLeast"/>
      <w:jc w:val="center"/>
    </w:pPr>
    <w:rPr>
      <w:rFonts w:ascii="汉鼎简大宋" w:eastAsia="汉鼎简大宋"/>
      <w:spacing w:val="0"/>
      <w:sz w:val="44"/>
      <w:szCs w:val="20"/>
    </w:rPr>
  </w:style>
  <w:style w:type="paragraph" w:customStyle="1" w:styleId="31">
    <w:name w:val="标题3"/>
    <w:basedOn w:val="a"/>
    <w:next w:val="a"/>
    <w:rsid w:val="00DC14E7"/>
    <w:pPr>
      <w:autoSpaceDE w:val="0"/>
      <w:autoSpaceDN w:val="0"/>
      <w:snapToGrid w:val="0"/>
      <w:spacing w:line="590" w:lineRule="atLeast"/>
      <w:ind w:firstLine="624"/>
    </w:pPr>
    <w:rPr>
      <w:rFonts w:ascii="方正黑体_GBK" w:eastAsia="方正黑体_GBK"/>
      <w:snapToGrid w:val="0"/>
      <w:spacing w:val="0"/>
      <w:kern w:val="0"/>
      <w:szCs w:val="20"/>
    </w:rPr>
  </w:style>
  <w:style w:type="paragraph" w:customStyle="1" w:styleId="af1">
    <w:name w:val="公文标题"/>
    <w:basedOn w:val="a"/>
    <w:rsid w:val="00DC14E7"/>
    <w:pPr>
      <w:widowControl/>
      <w:jc w:val="center"/>
    </w:pPr>
    <w:rPr>
      <w:rFonts w:ascii="宋体" w:eastAsia="方正小标宋简体" w:hAnsi="宋体"/>
      <w:spacing w:val="0"/>
      <w:w w:val="99"/>
      <w:sz w:val="36"/>
      <w:szCs w:val="32"/>
    </w:rPr>
  </w:style>
  <w:style w:type="paragraph" w:customStyle="1" w:styleId="CharCharCharChar">
    <w:name w:val="Char Char Char Char"/>
    <w:basedOn w:val="a"/>
    <w:rsid w:val="00DC14E7"/>
    <w:pPr>
      <w:tabs>
        <w:tab w:val="left" w:pos="1707"/>
      </w:tabs>
      <w:ind w:left="1707" w:hanging="1080"/>
    </w:pPr>
    <w:rPr>
      <w:rFonts w:eastAsia="宋体"/>
      <w:spacing w:val="0"/>
      <w:sz w:val="24"/>
    </w:rPr>
  </w:style>
  <w:style w:type="paragraph" w:customStyle="1" w:styleId="CharCharCharCharCharCharChar">
    <w:name w:val="Char Char Char Char Char Char Char"/>
    <w:basedOn w:val="a"/>
    <w:rsid w:val="00DC14E7"/>
    <w:pPr>
      <w:widowControl/>
      <w:spacing w:after="160" w:line="240" w:lineRule="exact"/>
      <w:jc w:val="left"/>
    </w:pPr>
    <w:rPr>
      <w:rFonts w:eastAsia="宋体"/>
      <w:spacing w:val="0"/>
      <w:sz w:val="21"/>
      <w:szCs w:val="20"/>
    </w:rPr>
  </w:style>
  <w:style w:type="paragraph" w:customStyle="1" w:styleId="Char2CharCharChar">
    <w:name w:val="Char2 Char Char Char"/>
    <w:basedOn w:val="a"/>
    <w:rsid w:val="00DC14E7"/>
    <w:rPr>
      <w:rFonts w:ascii="Tahoma" w:eastAsia="宋体" w:hAnsi="Tahoma"/>
      <w:spacing w:val="0"/>
      <w:sz w:val="24"/>
      <w:szCs w:val="20"/>
    </w:rPr>
  </w:style>
  <w:style w:type="paragraph" w:customStyle="1" w:styleId="af2">
    <w:name w:val="印发"/>
    <w:basedOn w:val="a"/>
    <w:rsid w:val="00DC14E7"/>
    <w:pPr>
      <w:widowControl/>
      <w:pBdr>
        <w:top w:val="single" w:sz="6" w:space="1" w:color="auto"/>
        <w:bottom w:val="single" w:sz="6" w:space="1" w:color="auto"/>
      </w:pBdr>
      <w:tabs>
        <w:tab w:val="right" w:pos="8505"/>
      </w:tabs>
      <w:ind w:firstLineChars="100" w:firstLine="100"/>
    </w:pPr>
    <w:rPr>
      <w:rFonts w:ascii="宋体" w:eastAsia="仿宋_GB2312" w:hAnsi="宋体"/>
      <w:spacing w:val="0"/>
      <w:w w:val="99"/>
      <w:szCs w:val="32"/>
    </w:rPr>
  </w:style>
  <w:style w:type="table" w:styleId="af3">
    <w:name w:val="Table Grid"/>
    <w:basedOn w:val="a1"/>
    <w:uiPriority w:val="59"/>
    <w:rsid w:val="00DC14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Hyperlink"/>
    <w:basedOn w:val="a0"/>
    <w:uiPriority w:val="99"/>
    <w:unhideWhenUsed/>
    <w:rsid w:val="00DC05EE"/>
    <w:rPr>
      <w:color w:val="0000FF"/>
      <w:u w:val="single"/>
    </w:rPr>
  </w:style>
  <w:style w:type="character" w:customStyle="1" w:styleId="normal">
    <w:name w:val="normal"/>
    <w:basedOn w:val="a0"/>
    <w:rsid w:val="00A517D0"/>
  </w:style>
</w:styles>
</file>

<file path=word/webSettings.xml><?xml version="1.0" encoding="utf-8"?>
<w:webSettings xmlns:r="http://schemas.openxmlformats.org/officeDocument/2006/relationships" xmlns:w="http://schemas.openxmlformats.org/wordprocessingml/2006/main">
  <w:divs>
    <w:div w:id="242646499">
      <w:bodyDiv w:val="1"/>
      <w:marLeft w:val="0"/>
      <w:marRight w:val="0"/>
      <w:marTop w:val="0"/>
      <w:marBottom w:val="0"/>
      <w:divBdr>
        <w:top w:val="none" w:sz="0" w:space="0" w:color="auto"/>
        <w:left w:val="none" w:sz="0" w:space="0" w:color="auto"/>
        <w:bottom w:val="none" w:sz="0" w:space="0" w:color="auto"/>
        <w:right w:val="none" w:sz="0" w:space="0" w:color="auto"/>
      </w:divBdr>
    </w:div>
    <w:div w:id="343284211">
      <w:bodyDiv w:val="1"/>
      <w:marLeft w:val="0"/>
      <w:marRight w:val="0"/>
      <w:marTop w:val="0"/>
      <w:marBottom w:val="0"/>
      <w:divBdr>
        <w:top w:val="none" w:sz="0" w:space="0" w:color="auto"/>
        <w:left w:val="none" w:sz="0" w:space="0" w:color="auto"/>
        <w:bottom w:val="none" w:sz="0" w:space="0" w:color="auto"/>
        <w:right w:val="none" w:sz="0" w:space="0" w:color="auto"/>
      </w:divBdr>
    </w:div>
    <w:div w:id="464853031">
      <w:bodyDiv w:val="1"/>
      <w:marLeft w:val="0"/>
      <w:marRight w:val="0"/>
      <w:marTop w:val="0"/>
      <w:marBottom w:val="0"/>
      <w:divBdr>
        <w:top w:val="none" w:sz="0" w:space="0" w:color="auto"/>
        <w:left w:val="none" w:sz="0" w:space="0" w:color="auto"/>
        <w:bottom w:val="none" w:sz="0" w:space="0" w:color="auto"/>
        <w:right w:val="none" w:sz="0" w:space="0" w:color="auto"/>
      </w:divBdr>
    </w:div>
    <w:div w:id="791482559">
      <w:bodyDiv w:val="1"/>
      <w:marLeft w:val="0"/>
      <w:marRight w:val="0"/>
      <w:marTop w:val="0"/>
      <w:marBottom w:val="0"/>
      <w:divBdr>
        <w:top w:val="none" w:sz="0" w:space="0" w:color="auto"/>
        <w:left w:val="none" w:sz="0" w:space="0" w:color="auto"/>
        <w:bottom w:val="none" w:sz="0" w:space="0" w:color="auto"/>
        <w:right w:val="none" w:sz="0" w:space="0" w:color="auto"/>
      </w:divBdr>
    </w:div>
    <w:div w:id="882986596">
      <w:bodyDiv w:val="1"/>
      <w:marLeft w:val="0"/>
      <w:marRight w:val="0"/>
      <w:marTop w:val="0"/>
      <w:marBottom w:val="0"/>
      <w:divBdr>
        <w:top w:val="none" w:sz="0" w:space="0" w:color="auto"/>
        <w:left w:val="none" w:sz="0" w:space="0" w:color="auto"/>
        <w:bottom w:val="none" w:sz="0" w:space="0" w:color="auto"/>
        <w:right w:val="none" w:sz="0" w:space="0" w:color="auto"/>
      </w:divBdr>
    </w:div>
    <w:div w:id="1104567941">
      <w:bodyDiv w:val="1"/>
      <w:marLeft w:val="0"/>
      <w:marRight w:val="0"/>
      <w:marTop w:val="0"/>
      <w:marBottom w:val="0"/>
      <w:divBdr>
        <w:top w:val="none" w:sz="0" w:space="0" w:color="auto"/>
        <w:left w:val="none" w:sz="0" w:space="0" w:color="auto"/>
        <w:bottom w:val="none" w:sz="0" w:space="0" w:color="auto"/>
        <w:right w:val="none" w:sz="0" w:space="0" w:color="auto"/>
      </w:divBdr>
    </w:div>
    <w:div w:id="1912961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283</Words>
  <Characters>1618</Characters>
  <Application>Microsoft Office Word</Application>
  <DocSecurity>0</DocSecurity>
  <Lines>13</Lines>
  <Paragraphs>3</Paragraphs>
  <ScaleCrop>false</ScaleCrop>
  <Company>jgys</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dc:title>
  <dc:creator>gjl-10</dc:creator>
  <cp:lastModifiedBy>liu.yan</cp:lastModifiedBy>
  <cp:revision>8</cp:revision>
  <cp:lastPrinted>2020-05-09T09:51:00Z</cp:lastPrinted>
  <dcterms:created xsi:type="dcterms:W3CDTF">2020-05-09T09:32:00Z</dcterms:created>
  <dcterms:modified xsi:type="dcterms:W3CDTF">2020-05-11T05:46:00Z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